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DB068" w14:textId="67F61C0D" w:rsidR="0089767C" w:rsidRPr="00B21043" w:rsidRDefault="00782450" w:rsidP="00782450">
      <w:pPr>
        <w:tabs>
          <w:tab w:val="left" w:pos="750"/>
        </w:tabs>
        <w:rPr>
          <w:rFonts w:cstheme="minorHAnsi"/>
          <w:sz w:val="24"/>
          <w:szCs w:val="24"/>
        </w:rPr>
      </w:pPr>
      <w:r w:rsidRPr="00B21043">
        <w:rPr>
          <w:rFonts w:cstheme="minorHAnsi"/>
          <w:noProof/>
          <w:sz w:val="24"/>
          <w:szCs w:val="24"/>
        </w:rPr>
        <w:drawing>
          <wp:anchor distT="0" distB="0" distL="114300" distR="114300" simplePos="0" relativeHeight="251662336" behindDoc="0" locked="0" layoutInCell="1" allowOverlap="1" wp14:anchorId="2B4A10D2" wp14:editId="5332D8E7">
            <wp:simplePos x="0" y="0"/>
            <wp:positionH relativeFrom="column">
              <wp:posOffset>-908050</wp:posOffset>
            </wp:positionH>
            <wp:positionV relativeFrom="paragraph">
              <wp:posOffset>-360680</wp:posOffset>
            </wp:positionV>
            <wp:extent cx="7556500" cy="2586925"/>
            <wp:effectExtent l="0" t="0" r="635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b="75788"/>
                    <a:stretch/>
                  </pic:blipFill>
                  <pic:spPr bwMode="auto">
                    <a:xfrm>
                      <a:off x="0" y="0"/>
                      <a:ext cx="7556500" cy="258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01D" w:rsidRPr="00B21043">
        <w:rPr>
          <w:rFonts w:cstheme="minorHAnsi"/>
          <w:noProof/>
          <w:sz w:val="24"/>
          <w:szCs w:val="24"/>
        </w:rPr>
        <w:t>Gro</w:t>
      </w:r>
      <w:r w:rsidRPr="00B21043">
        <w:rPr>
          <w:rFonts w:cstheme="minorHAnsi"/>
          <w:sz w:val="24"/>
          <w:szCs w:val="24"/>
        </w:rPr>
        <w:tab/>
      </w:r>
    </w:p>
    <w:p w14:paraId="059F2FA9" w14:textId="46F41034" w:rsidR="00782450" w:rsidRPr="00B21043" w:rsidRDefault="00782450" w:rsidP="00725CB1">
      <w:pPr>
        <w:jc w:val="center"/>
        <w:rPr>
          <w:rFonts w:cstheme="minorHAnsi"/>
          <w:sz w:val="24"/>
          <w:szCs w:val="24"/>
        </w:rPr>
      </w:pPr>
    </w:p>
    <w:p w14:paraId="1C1E825E" w14:textId="597C2411" w:rsidR="00782450" w:rsidRPr="00B21043" w:rsidRDefault="00782450" w:rsidP="00725CB1">
      <w:pPr>
        <w:jc w:val="center"/>
        <w:rPr>
          <w:rFonts w:cstheme="minorHAnsi"/>
          <w:sz w:val="24"/>
          <w:szCs w:val="24"/>
        </w:rPr>
      </w:pPr>
    </w:p>
    <w:p w14:paraId="0A808ACD" w14:textId="0059A029" w:rsidR="00782450" w:rsidRPr="00B21043" w:rsidRDefault="00782450" w:rsidP="00725CB1">
      <w:pPr>
        <w:jc w:val="center"/>
        <w:rPr>
          <w:rFonts w:cstheme="minorHAnsi"/>
          <w:sz w:val="24"/>
          <w:szCs w:val="24"/>
        </w:rPr>
      </w:pPr>
    </w:p>
    <w:p w14:paraId="0961F587" w14:textId="0E14EB1A" w:rsidR="00782450" w:rsidRPr="00B21043" w:rsidRDefault="00782450" w:rsidP="00725CB1">
      <w:pPr>
        <w:jc w:val="center"/>
        <w:rPr>
          <w:rFonts w:cstheme="minorHAnsi"/>
          <w:sz w:val="24"/>
          <w:szCs w:val="24"/>
        </w:rPr>
      </w:pPr>
    </w:p>
    <w:p w14:paraId="538C08FF" w14:textId="3E41F0F2" w:rsidR="00782450" w:rsidRPr="00B21043" w:rsidRDefault="00782450" w:rsidP="00725CB1">
      <w:pPr>
        <w:jc w:val="center"/>
        <w:rPr>
          <w:rFonts w:cstheme="minorHAnsi"/>
          <w:sz w:val="24"/>
          <w:szCs w:val="24"/>
        </w:rPr>
      </w:pPr>
    </w:p>
    <w:p w14:paraId="02C54F08" w14:textId="66759496" w:rsidR="00782450" w:rsidRPr="00B21043" w:rsidRDefault="00782450" w:rsidP="00725CB1">
      <w:pPr>
        <w:jc w:val="center"/>
        <w:rPr>
          <w:rFonts w:cstheme="minorHAnsi"/>
          <w:sz w:val="24"/>
          <w:szCs w:val="24"/>
        </w:rPr>
      </w:pPr>
    </w:p>
    <w:tbl>
      <w:tblPr>
        <w:tblStyle w:val="TableGrid"/>
        <w:tblW w:w="1190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969"/>
        <w:gridCol w:w="3969"/>
        <w:gridCol w:w="3970"/>
      </w:tblGrid>
      <w:tr w:rsidR="00782450" w:rsidRPr="00B21043" w14:paraId="2184708D" w14:textId="77777777" w:rsidTr="00B21043">
        <w:tc>
          <w:tcPr>
            <w:tcW w:w="3969" w:type="dxa"/>
            <w:shd w:val="clear" w:color="auto" w:fill="D9D9D9" w:themeFill="background1" w:themeFillShade="D9"/>
            <w:vAlign w:val="bottom"/>
          </w:tcPr>
          <w:p w14:paraId="198973FA" w14:textId="77777777" w:rsidR="00B21043" w:rsidRDefault="00B21043" w:rsidP="00B21043">
            <w:pPr>
              <w:jc w:val="center"/>
              <w:rPr>
                <w:rFonts w:cstheme="minorHAnsi"/>
                <w:sz w:val="24"/>
                <w:szCs w:val="24"/>
              </w:rPr>
            </w:pPr>
          </w:p>
          <w:p w14:paraId="32A5E376" w14:textId="4F4B3067" w:rsidR="00B21043" w:rsidRDefault="00B21043" w:rsidP="00B21043">
            <w:pPr>
              <w:jc w:val="center"/>
              <w:rPr>
                <w:rFonts w:cstheme="minorHAnsi"/>
                <w:sz w:val="24"/>
                <w:szCs w:val="24"/>
              </w:rPr>
            </w:pPr>
            <w:proofErr w:type="spellStart"/>
            <w:r w:rsidRPr="00B21043">
              <w:rPr>
                <w:rFonts w:cstheme="minorHAnsi"/>
                <w:sz w:val="24"/>
                <w:szCs w:val="24"/>
              </w:rPr>
              <w:t>Mehefin</w:t>
            </w:r>
            <w:proofErr w:type="spellEnd"/>
            <w:r>
              <w:rPr>
                <w:rFonts w:cstheme="minorHAnsi"/>
                <w:sz w:val="24"/>
                <w:szCs w:val="24"/>
              </w:rPr>
              <w:t xml:space="preserve"> / </w:t>
            </w:r>
            <w:r w:rsidR="008119CB" w:rsidRPr="00B21043">
              <w:rPr>
                <w:rFonts w:cstheme="minorHAnsi"/>
                <w:sz w:val="24"/>
                <w:szCs w:val="24"/>
              </w:rPr>
              <w:t>June</w:t>
            </w:r>
            <w:r w:rsidR="00782450" w:rsidRPr="00B21043">
              <w:rPr>
                <w:rFonts w:cstheme="minorHAnsi"/>
                <w:sz w:val="24"/>
                <w:szCs w:val="24"/>
              </w:rPr>
              <w:t xml:space="preserve"> </w:t>
            </w:r>
          </w:p>
          <w:p w14:paraId="71B92AA9" w14:textId="6722871A" w:rsidR="00782450" w:rsidRPr="00B21043" w:rsidRDefault="00782450" w:rsidP="00B21043">
            <w:pPr>
              <w:jc w:val="center"/>
              <w:rPr>
                <w:rFonts w:cstheme="minorHAnsi"/>
                <w:sz w:val="24"/>
                <w:szCs w:val="24"/>
              </w:rPr>
            </w:pPr>
            <w:r w:rsidRPr="00B21043">
              <w:rPr>
                <w:rFonts w:cstheme="minorHAnsi"/>
                <w:sz w:val="24"/>
                <w:szCs w:val="24"/>
              </w:rPr>
              <w:t>2021</w:t>
            </w:r>
          </w:p>
        </w:tc>
        <w:tc>
          <w:tcPr>
            <w:tcW w:w="3969" w:type="dxa"/>
            <w:shd w:val="clear" w:color="auto" w:fill="D9D9D9" w:themeFill="background1" w:themeFillShade="D9"/>
            <w:vAlign w:val="bottom"/>
          </w:tcPr>
          <w:p w14:paraId="5A6AA0A8" w14:textId="23C9FA47" w:rsidR="00B21043" w:rsidRDefault="00B21043" w:rsidP="00B21043">
            <w:pPr>
              <w:jc w:val="center"/>
              <w:rPr>
                <w:rFonts w:cstheme="minorHAnsi"/>
                <w:sz w:val="24"/>
                <w:szCs w:val="24"/>
              </w:rPr>
            </w:pPr>
            <w:r w:rsidRPr="00B21043">
              <w:rPr>
                <w:rFonts w:cstheme="minorHAnsi"/>
                <w:sz w:val="24"/>
                <w:szCs w:val="24"/>
              </w:rPr>
              <w:t>NEWYDDION</w:t>
            </w:r>
          </w:p>
          <w:p w14:paraId="67A67E84" w14:textId="723445E7" w:rsidR="00782450" w:rsidRPr="00B21043" w:rsidRDefault="00782450" w:rsidP="00B21043">
            <w:pPr>
              <w:jc w:val="center"/>
              <w:rPr>
                <w:rFonts w:cstheme="minorHAnsi"/>
                <w:sz w:val="24"/>
                <w:szCs w:val="24"/>
              </w:rPr>
            </w:pPr>
            <w:r w:rsidRPr="00B21043">
              <w:rPr>
                <w:rFonts w:cstheme="minorHAnsi"/>
                <w:sz w:val="24"/>
                <w:szCs w:val="24"/>
              </w:rPr>
              <w:t>NEWS</w:t>
            </w:r>
          </w:p>
        </w:tc>
        <w:tc>
          <w:tcPr>
            <w:tcW w:w="3970" w:type="dxa"/>
            <w:shd w:val="clear" w:color="auto" w:fill="D9D9D9" w:themeFill="background1" w:themeFillShade="D9"/>
            <w:vAlign w:val="bottom"/>
          </w:tcPr>
          <w:p w14:paraId="43B913AA" w14:textId="77777777" w:rsidR="00B21043" w:rsidRDefault="00B21043" w:rsidP="00B21043">
            <w:pPr>
              <w:jc w:val="center"/>
              <w:rPr>
                <w:rFonts w:cstheme="minorHAnsi"/>
                <w:sz w:val="24"/>
                <w:szCs w:val="24"/>
              </w:rPr>
            </w:pPr>
          </w:p>
          <w:p w14:paraId="051CFABF" w14:textId="77777777" w:rsidR="00B21043" w:rsidRDefault="00B21043" w:rsidP="00B21043">
            <w:pPr>
              <w:jc w:val="center"/>
              <w:rPr>
                <w:rFonts w:cstheme="minorHAnsi"/>
                <w:sz w:val="24"/>
                <w:szCs w:val="24"/>
              </w:rPr>
            </w:pPr>
            <w:proofErr w:type="spellStart"/>
            <w:r w:rsidRPr="00B21043">
              <w:rPr>
                <w:rFonts w:cstheme="minorHAnsi"/>
                <w:sz w:val="24"/>
                <w:szCs w:val="24"/>
              </w:rPr>
              <w:t>Cyfarfod</w:t>
            </w:r>
            <w:proofErr w:type="spellEnd"/>
            <w:r w:rsidRPr="00B21043">
              <w:rPr>
                <w:rFonts w:cstheme="minorHAnsi"/>
                <w:sz w:val="24"/>
                <w:szCs w:val="24"/>
              </w:rPr>
              <w:t xml:space="preserve"> </w:t>
            </w:r>
            <w:proofErr w:type="spellStart"/>
            <w:r w:rsidRPr="00B21043">
              <w:rPr>
                <w:rFonts w:cstheme="minorHAnsi"/>
                <w:sz w:val="24"/>
                <w:szCs w:val="24"/>
              </w:rPr>
              <w:t>nesaf</w:t>
            </w:r>
            <w:proofErr w:type="spellEnd"/>
            <w:r>
              <w:rPr>
                <w:rFonts w:cstheme="minorHAnsi"/>
                <w:sz w:val="24"/>
                <w:szCs w:val="24"/>
              </w:rPr>
              <w:t xml:space="preserve"> / Next meeting</w:t>
            </w:r>
          </w:p>
          <w:p w14:paraId="79508828" w14:textId="3FB108E0" w:rsidR="008119CB" w:rsidRPr="00B21043" w:rsidRDefault="008119CB" w:rsidP="00B21043">
            <w:pPr>
              <w:jc w:val="center"/>
              <w:rPr>
                <w:rFonts w:cstheme="minorHAnsi"/>
                <w:sz w:val="24"/>
                <w:szCs w:val="24"/>
              </w:rPr>
            </w:pPr>
            <w:r w:rsidRPr="00B21043">
              <w:rPr>
                <w:rFonts w:cstheme="minorHAnsi"/>
                <w:sz w:val="24"/>
                <w:szCs w:val="24"/>
              </w:rPr>
              <w:t>28</w:t>
            </w:r>
            <w:r w:rsidR="00B21043">
              <w:rPr>
                <w:rFonts w:cstheme="minorHAnsi"/>
                <w:sz w:val="24"/>
                <w:szCs w:val="24"/>
              </w:rPr>
              <w:t xml:space="preserve"> / 09 / 2021 </w:t>
            </w:r>
            <w:r w:rsidRPr="00B21043">
              <w:rPr>
                <w:rFonts w:cstheme="minorHAnsi"/>
                <w:sz w:val="24"/>
                <w:szCs w:val="24"/>
              </w:rPr>
              <w:t>10.30 – 12.30</w:t>
            </w:r>
          </w:p>
        </w:tc>
      </w:tr>
      <w:tr w:rsidR="00B21043" w:rsidRPr="00B21043" w14:paraId="7C7A5FC5" w14:textId="77777777" w:rsidTr="00B21043">
        <w:tc>
          <w:tcPr>
            <w:tcW w:w="11908" w:type="dxa"/>
            <w:gridSpan w:val="3"/>
            <w:shd w:val="clear" w:color="auto" w:fill="D9D9D9" w:themeFill="background1" w:themeFillShade="D9"/>
          </w:tcPr>
          <w:p w14:paraId="08428F26" w14:textId="0D342864" w:rsidR="00B21043" w:rsidRPr="00B21043" w:rsidRDefault="00B21043" w:rsidP="00B21043">
            <w:pPr>
              <w:spacing w:line="259" w:lineRule="auto"/>
              <w:jc w:val="center"/>
              <w:rPr>
                <w:rFonts w:cstheme="minorHAnsi"/>
                <w:sz w:val="20"/>
                <w:szCs w:val="20"/>
              </w:rPr>
            </w:pPr>
            <w:r w:rsidRPr="00B21043">
              <w:rPr>
                <w:rFonts w:cstheme="minorHAnsi"/>
                <w:sz w:val="20"/>
                <w:szCs w:val="20"/>
              </w:rPr>
              <w:sym w:font="Wingdings" w:char="F038"/>
            </w:r>
            <w:r w:rsidRPr="00B21043">
              <w:rPr>
                <w:rFonts w:cstheme="minorHAnsi"/>
                <w:sz w:val="20"/>
                <w:szCs w:val="20"/>
              </w:rPr>
              <w:t xml:space="preserve">  </w:t>
            </w:r>
            <w:hyperlink r:id="rId8" w:history="1">
              <w:r w:rsidRPr="00B21043">
                <w:rPr>
                  <w:rStyle w:val="Hyperlink"/>
                  <w:rFonts w:cstheme="minorHAnsi"/>
                  <w:sz w:val="20"/>
                  <w:szCs w:val="20"/>
                </w:rPr>
                <w:t>https://cavs.org.uk/engagement/health-and-well-being-network/</w:t>
              </w:r>
            </w:hyperlink>
          </w:p>
        </w:tc>
      </w:tr>
      <w:tr w:rsidR="00B21043" w:rsidRPr="00B21043" w14:paraId="2799DD82" w14:textId="77777777" w:rsidTr="00B21043">
        <w:tc>
          <w:tcPr>
            <w:tcW w:w="11908" w:type="dxa"/>
            <w:gridSpan w:val="3"/>
            <w:shd w:val="clear" w:color="auto" w:fill="D9D9D9" w:themeFill="background1" w:themeFillShade="D9"/>
          </w:tcPr>
          <w:p w14:paraId="47B28B61" w14:textId="7B2EBA03" w:rsidR="00B21043" w:rsidRPr="00B21043" w:rsidRDefault="00B03415" w:rsidP="00B21043">
            <w:pPr>
              <w:jc w:val="center"/>
              <w:rPr>
                <w:rFonts w:cstheme="minorHAnsi"/>
                <w:sz w:val="20"/>
                <w:szCs w:val="20"/>
              </w:rPr>
            </w:pPr>
            <w:hyperlink r:id="rId9" w:history="1">
              <w:r w:rsidR="00B21043" w:rsidRPr="00B21043">
                <w:rPr>
                  <w:rStyle w:val="Hyperlink"/>
                  <w:rFonts w:cstheme="minorHAnsi"/>
                  <w:sz w:val="20"/>
                  <w:szCs w:val="20"/>
                </w:rPr>
                <w:t>Eventbrite link for the next meeting</w:t>
              </w:r>
            </w:hyperlink>
          </w:p>
        </w:tc>
      </w:tr>
    </w:tbl>
    <w:p w14:paraId="6A7235D5" w14:textId="48A0B703" w:rsidR="00782450" w:rsidRPr="00B21043" w:rsidRDefault="00782450" w:rsidP="00725CB1">
      <w:pPr>
        <w:jc w:val="center"/>
        <w:rPr>
          <w:rFonts w:cstheme="minorHAnsi"/>
          <w:sz w:val="24"/>
          <w:szCs w:val="24"/>
        </w:rPr>
      </w:pPr>
    </w:p>
    <w:p w14:paraId="5899B9D7" w14:textId="2F0E42D5" w:rsidR="00782450" w:rsidRPr="005B6EB3" w:rsidRDefault="00782450" w:rsidP="00725CB1">
      <w:pPr>
        <w:jc w:val="center"/>
        <w:rPr>
          <w:rFonts w:cstheme="minorHAnsi"/>
          <w:sz w:val="36"/>
          <w:szCs w:val="36"/>
        </w:rPr>
      </w:pPr>
      <w:r w:rsidRPr="005B6EB3">
        <w:rPr>
          <w:rFonts w:cstheme="minorHAnsi"/>
          <w:sz w:val="36"/>
          <w:szCs w:val="36"/>
        </w:rPr>
        <w:sym w:font="Wingdings" w:char="F038"/>
      </w:r>
      <w:r w:rsidRPr="005B6EB3">
        <w:rPr>
          <w:rFonts w:cstheme="minorHAnsi"/>
          <w:sz w:val="36"/>
          <w:szCs w:val="36"/>
        </w:rPr>
        <w:t xml:space="preserve"> </w:t>
      </w:r>
      <w:hyperlink r:id="rId10" w:history="1">
        <w:proofErr w:type="spellStart"/>
        <w:r w:rsidR="00B21043" w:rsidRPr="005B6EB3">
          <w:rPr>
            <w:rStyle w:val="Hyperlink"/>
            <w:rFonts w:cstheme="minorHAnsi"/>
            <w:b/>
            <w:bCs/>
            <w:color w:val="auto"/>
            <w:sz w:val="36"/>
            <w:szCs w:val="36"/>
          </w:rPr>
          <w:t>Rhwydwaith</w:t>
        </w:r>
        <w:proofErr w:type="spellEnd"/>
      </w:hyperlink>
      <w:r w:rsidR="00B21043" w:rsidRPr="005B6EB3">
        <w:rPr>
          <w:rFonts w:cstheme="minorHAnsi"/>
          <w:b/>
          <w:bCs/>
          <w:sz w:val="36"/>
          <w:szCs w:val="36"/>
        </w:rPr>
        <w:t xml:space="preserve"> </w:t>
      </w:r>
      <w:hyperlink r:id="rId11" w:history="1">
        <w:r w:rsidRPr="005B6EB3">
          <w:rPr>
            <w:rStyle w:val="Hyperlink"/>
            <w:rFonts w:cstheme="minorHAnsi"/>
            <w:b/>
            <w:bCs/>
            <w:color w:val="auto"/>
            <w:sz w:val="36"/>
            <w:szCs w:val="36"/>
          </w:rPr>
          <w:t>Network</w:t>
        </w:r>
      </w:hyperlink>
    </w:p>
    <w:tbl>
      <w:tblPr>
        <w:tblStyle w:val="TableGrid"/>
        <w:tblW w:w="0" w:type="auto"/>
        <w:tblLook w:val="04A0" w:firstRow="1" w:lastRow="0" w:firstColumn="1" w:lastColumn="0" w:noHBand="0" w:noVBand="1"/>
      </w:tblPr>
      <w:tblGrid>
        <w:gridCol w:w="4508"/>
        <w:gridCol w:w="732"/>
        <w:gridCol w:w="3776"/>
      </w:tblGrid>
      <w:tr w:rsidR="00837570" w:rsidRPr="00B21043" w14:paraId="265ECDE7" w14:textId="77777777" w:rsidTr="005B6EB3">
        <w:tc>
          <w:tcPr>
            <w:tcW w:w="5240" w:type="dxa"/>
            <w:gridSpan w:val="2"/>
            <w:shd w:val="clear" w:color="auto" w:fill="D9D9D9" w:themeFill="background1" w:themeFillShade="D9"/>
            <w:vAlign w:val="center"/>
          </w:tcPr>
          <w:p w14:paraId="352C01C1" w14:textId="03025501" w:rsidR="00837570" w:rsidRPr="00B21043" w:rsidRDefault="005B6EB3" w:rsidP="005B6EB3">
            <w:pPr>
              <w:outlineLvl w:val="0"/>
              <w:rPr>
                <w:rFonts w:cstheme="minorHAnsi"/>
                <w:sz w:val="24"/>
                <w:szCs w:val="24"/>
              </w:rPr>
            </w:pPr>
            <w:r w:rsidRPr="00B21043">
              <w:rPr>
                <w:rFonts w:cstheme="minorHAnsi"/>
                <w:b/>
                <w:bCs/>
                <w:sz w:val="24"/>
                <w:szCs w:val="24"/>
                <w:lang w:val="en-US" w:eastAsia="en-GB"/>
              </w:rPr>
              <w:t xml:space="preserve">BOWEL CANCER ENGAGEMENT GROUP - CONSULTATION </w:t>
            </w:r>
          </w:p>
        </w:tc>
        <w:tc>
          <w:tcPr>
            <w:tcW w:w="3776" w:type="dxa"/>
          </w:tcPr>
          <w:p w14:paraId="744C18C2" w14:textId="05915037" w:rsidR="00837570" w:rsidRPr="00B21043" w:rsidRDefault="008119CB" w:rsidP="00837570">
            <w:pPr>
              <w:rPr>
                <w:rFonts w:cstheme="minorHAnsi"/>
                <w:sz w:val="24"/>
                <w:szCs w:val="24"/>
              </w:rPr>
            </w:pPr>
            <w:r w:rsidRPr="00B21043">
              <w:rPr>
                <w:rFonts w:cstheme="minorHAnsi"/>
                <w:noProof/>
                <w:sz w:val="24"/>
                <w:szCs w:val="24"/>
                <w:lang w:eastAsia="en-GB"/>
              </w:rPr>
              <w:drawing>
                <wp:inline distT="0" distB="0" distL="0" distR="0" wp14:anchorId="32BEFE76" wp14:editId="6434BC59">
                  <wp:extent cx="1816100" cy="6032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16100" cy="603250"/>
                          </a:xfrm>
                          <a:prstGeom prst="rect">
                            <a:avLst/>
                          </a:prstGeom>
                          <a:noFill/>
                          <a:ln>
                            <a:noFill/>
                          </a:ln>
                        </pic:spPr>
                      </pic:pic>
                    </a:graphicData>
                  </a:graphic>
                </wp:inline>
              </w:drawing>
            </w:r>
          </w:p>
        </w:tc>
      </w:tr>
      <w:tr w:rsidR="00837570" w:rsidRPr="00B21043" w14:paraId="37A09607" w14:textId="77777777" w:rsidTr="00ED38D3">
        <w:tc>
          <w:tcPr>
            <w:tcW w:w="9016" w:type="dxa"/>
            <w:gridSpan w:val="3"/>
          </w:tcPr>
          <w:p w14:paraId="1FC8524F" w14:textId="77777777" w:rsidR="008119CB" w:rsidRPr="00B21043" w:rsidRDefault="008119CB" w:rsidP="00B21043">
            <w:pPr>
              <w:jc w:val="both"/>
              <w:rPr>
                <w:rFonts w:cstheme="minorHAnsi"/>
                <w:sz w:val="24"/>
                <w:szCs w:val="24"/>
              </w:rPr>
            </w:pPr>
            <w:proofErr w:type="gramStart"/>
            <w:r w:rsidRPr="00B21043">
              <w:rPr>
                <w:rFonts w:cstheme="minorHAnsi"/>
                <w:sz w:val="24"/>
                <w:szCs w:val="24"/>
              </w:rPr>
              <w:t>We’re</w:t>
            </w:r>
            <w:proofErr w:type="gramEnd"/>
            <w:r w:rsidRPr="00B21043">
              <w:rPr>
                <w:rFonts w:cstheme="minorHAnsi"/>
                <w:sz w:val="24"/>
                <w:szCs w:val="24"/>
              </w:rPr>
              <w:t xml:space="preserve"> setting up a new patient engagement group for people affected by bowel cancer in Wales. This follows on from the ‘Listen Together’ event we held in 2020 and is part of our wider plan for people affected by bowel cancer in Wales.</w:t>
            </w:r>
          </w:p>
          <w:p w14:paraId="630A5825" w14:textId="77777777" w:rsidR="008119CB" w:rsidRPr="00B21043" w:rsidRDefault="008119CB" w:rsidP="00B21043">
            <w:pPr>
              <w:jc w:val="both"/>
              <w:rPr>
                <w:rFonts w:cstheme="minorHAnsi"/>
                <w:sz w:val="24"/>
                <w:szCs w:val="24"/>
              </w:rPr>
            </w:pPr>
          </w:p>
          <w:p w14:paraId="1EE46D2B" w14:textId="77777777" w:rsidR="008119CB" w:rsidRPr="00B21043" w:rsidRDefault="008119CB" w:rsidP="00B21043">
            <w:pPr>
              <w:jc w:val="both"/>
              <w:rPr>
                <w:rFonts w:cstheme="minorHAnsi"/>
                <w:color w:val="000000"/>
                <w:sz w:val="24"/>
                <w:szCs w:val="24"/>
              </w:rPr>
            </w:pPr>
            <w:r w:rsidRPr="00B21043">
              <w:rPr>
                <w:rFonts w:cstheme="minorHAnsi"/>
                <w:sz w:val="24"/>
                <w:szCs w:val="24"/>
              </w:rPr>
              <w:t xml:space="preserve">We want to hear from both professionals and people affected by bowel cancer </w:t>
            </w:r>
            <w:r w:rsidRPr="00B21043">
              <w:rPr>
                <w:rFonts w:cstheme="minorHAnsi"/>
                <w:color w:val="000000"/>
                <w:sz w:val="24"/>
                <w:szCs w:val="24"/>
              </w:rPr>
              <w:t xml:space="preserve">(including friends and family of someone who has had a bowel cancer diagnosis), to help us understand </w:t>
            </w:r>
            <w:r w:rsidRPr="00B21043">
              <w:rPr>
                <w:rFonts w:cstheme="minorHAnsi"/>
                <w:sz w:val="24"/>
                <w:szCs w:val="24"/>
              </w:rPr>
              <w:t xml:space="preserve">how this would work best for you. </w:t>
            </w:r>
          </w:p>
          <w:p w14:paraId="3C3CC969" w14:textId="77777777" w:rsidR="008119CB" w:rsidRPr="00B21043" w:rsidRDefault="008119CB" w:rsidP="00B21043">
            <w:pPr>
              <w:rPr>
                <w:rFonts w:cstheme="minorHAnsi"/>
                <w:color w:val="000000"/>
                <w:sz w:val="24"/>
                <w:szCs w:val="24"/>
              </w:rPr>
            </w:pPr>
          </w:p>
          <w:p w14:paraId="0307A33B" w14:textId="77777777" w:rsidR="008119CB" w:rsidRPr="00B21043" w:rsidRDefault="008119CB" w:rsidP="00B21043">
            <w:pPr>
              <w:rPr>
                <w:rFonts w:cstheme="minorHAnsi"/>
                <w:color w:val="000000"/>
                <w:sz w:val="24"/>
                <w:szCs w:val="24"/>
              </w:rPr>
            </w:pPr>
            <w:r w:rsidRPr="00B21043">
              <w:rPr>
                <w:rFonts w:cstheme="minorHAnsi"/>
                <w:sz w:val="24"/>
                <w:szCs w:val="24"/>
              </w:rPr>
              <w:t xml:space="preserve">Please complete this </w:t>
            </w:r>
            <w:proofErr w:type="gramStart"/>
            <w:r w:rsidRPr="00B21043">
              <w:rPr>
                <w:rFonts w:cstheme="minorHAnsi"/>
                <w:sz w:val="24"/>
                <w:szCs w:val="24"/>
              </w:rPr>
              <w:t>10 minute</w:t>
            </w:r>
            <w:proofErr w:type="gramEnd"/>
            <w:r w:rsidRPr="00B21043">
              <w:rPr>
                <w:rFonts w:cstheme="minorHAnsi"/>
                <w:sz w:val="24"/>
                <w:szCs w:val="24"/>
              </w:rPr>
              <w:t xml:space="preserve"> survey to </w:t>
            </w:r>
            <w:r w:rsidRPr="00B21043">
              <w:rPr>
                <w:rFonts w:cstheme="minorHAnsi"/>
                <w:color w:val="000000"/>
                <w:sz w:val="24"/>
                <w:szCs w:val="24"/>
              </w:rPr>
              <w:t xml:space="preserve">help us shape this service. </w:t>
            </w:r>
          </w:p>
          <w:p w14:paraId="447EC8B5" w14:textId="77777777" w:rsidR="008119CB" w:rsidRPr="005B6EB3" w:rsidRDefault="008119CB" w:rsidP="00B21043">
            <w:pPr>
              <w:ind w:left="720"/>
              <w:rPr>
                <w:rFonts w:cstheme="minorHAnsi"/>
                <w:b/>
                <w:bCs/>
                <w:sz w:val="24"/>
                <w:szCs w:val="24"/>
              </w:rPr>
            </w:pPr>
            <w:r w:rsidRPr="00B21043">
              <w:rPr>
                <w:rFonts w:cstheme="minorHAnsi"/>
                <w:color w:val="000000"/>
                <w:sz w:val="24"/>
                <w:szCs w:val="24"/>
              </w:rPr>
              <w:t>Survey for</w:t>
            </w:r>
            <w:r w:rsidRPr="00B21043">
              <w:rPr>
                <w:rFonts w:cstheme="minorHAnsi"/>
                <w:b/>
                <w:bCs/>
                <w:color w:val="000000"/>
                <w:sz w:val="24"/>
                <w:szCs w:val="24"/>
              </w:rPr>
              <w:t xml:space="preserve"> </w:t>
            </w:r>
            <w:hyperlink r:id="rId14" w:history="1">
              <w:r w:rsidRPr="005B6EB3">
                <w:rPr>
                  <w:rFonts w:cstheme="minorHAnsi"/>
                  <w:b/>
                  <w:bCs/>
                  <w:sz w:val="24"/>
                  <w:szCs w:val="24"/>
                  <w:u w:val="single"/>
                </w:rPr>
                <w:t>professionals</w:t>
              </w:r>
            </w:hyperlink>
            <w:r w:rsidRPr="005B6EB3">
              <w:rPr>
                <w:rFonts w:cstheme="minorHAnsi"/>
                <w:b/>
                <w:bCs/>
                <w:sz w:val="24"/>
                <w:szCs w:val="24"/>
              </w:rPr>
              <w:t xml:space="preserve"> </w:t>
            </w:r>
          </w:p>
          <w:p w14:paraId="4EE6AFD4" w14:textId="77777777" w:rsidR="008119CB" w:rsidRPr="005B6EB3" w:rsidRDefault="008119CB" w:rsidP="00B21043">
            <w:pPr>
              <w:ind w:left="720"/>
              <w:rPr>
                <w:rFonts w:cstheme="minorHAnsi"/>
                <w:sz w:val="24"/>
                <w:szCs w:val="24"/>
              </w:rPr>
            </w:pPr>
            <w:r w:rsidRPr="005B6EB3">
              <w:rPr>
                <w:rFonts w:cstheme="minorHAnsi"/>
                <w:sz w:val="24"/>
                <w:szCs w:val="24"/>
              </w:rPr>
              <w:t>Survey for</w:t>
            </w:r>
            <w:r w:rsidRPr="005B6EB3">
              <w:rPr>
                <w:rFonts w:cstheme="minorHAnsi"/>
                <w:b/>
                <w:bCs/>
                <w:sz w:val="24"/>
                <w:szCs w:val="24"/>
              </w:rPr>
              <w:t xml:space="preserve"> </w:t>
            </w:r>
            <w:hyperlink r:id="rId15" w:history="1">
              <w:r w:rsidRPr="005B6EB3">
                <w:rPr>
                  <w:rFonts w:cstheme="minorHAnsi"/>
                  <w:b/>
                  <w:bCs/>
                  <w:sz w:val="24"/>
                  <w:szCs w:val="24"/>
                  <w:u w:val="single"/>
                </w:rPr>
                <w:t>people affected by bowel cancer</w:t>
              </w:r>
            </w:hyperlink>
            <w:r w:rsidRPr="005B6EB3">
              <w:rPr>
                <w:rFonts w:cstheme="minorHAnsi"/>
                <w:b/>
                <w:bCs/>
                <w:sz w:val="24"/>
                <w:szCs w:val="24"/>
              </w:rPr>
              <w:t xml:space="preserve">  </w:t>
            </w:r>
          </w:p>
          <w:p w14:paraId="02F43D53" w14:textId="77777777" w:rsidR="008119CB" w:rsidRPr="00B21043" w:rsidRDefault="008119CB" w:rsidP="00B21043">
            <w:pPr>
              <w:rPr>
                <w:rFonts w:cstheme="minorHAnsi"/>
                <w:sz w:val="24"/>
                <w:szCs w:val="24"/>
              </w:rPr>
            </w:pPr>
          </w:p>
          <w:p w14:paraId="6EE13C71" w14:textId="77777777" w:rsidR="008119CB" w:rsidRPr="00B21043" w:rsidRDefault="008119CB" w:rsidP="00B21043">
            <w:pPr>
              <w:rPr>
                <w:rFonts w:cstheme="minorHAnsi"/>
                <w:sz w:val="24"/>
                <w:szCs w:val="24"/>
              </w:rPr>
            </w:pPr>
            <w:r w:rsidRPr="00B21043">
              <w:rPr>
                <w:rFonts w:cstheme="minorHAnsi"/>
                <w:sz w:val="24"/>
                <w:szCs w:val="24"/>
              </w:rPr>
              <w:t>Our vision is that this group will:</w:t>
            </w:r>
          </w:p>
          <w:p w14:paraId="000252FC" w14:textId="77777777" w:rsidR="008119CB" w:rsidRPr="00B21043" w:rsidRDefault="008119CB" w:rsidP="00B21043">
            <w:pPr>
              <w:numPr>
                <w:ilvl w:val="0"/>
                <w:numId w:val="5"/>
              </w:numPr>
              <w:contextualSpacing/>
              <w:rPr>
                <w:rFonts w:eastAsia="Times New Roman" w:cstheme="minorHAnsi"/>
                <w:sz w:val="24"/>
                <w:szCs w:val="24"/>
              </w:rPr>
            </w:pPr>
            <w:r w:rsidRPr="00B21043">
              <w:rPr>
                <w:rFonts w:eastAsia="Times New Roman" w:cstheme="minorHAnsi"/>
                <w:sz w:val="24"/>
                <w:szCs w:val="24"/>
              </w:rPr>
              <w:t xml:space="preserve">Talk to us about their </w:t>
            </w:r>
            <w:proofErr w:type="gramStart"/>
            <w:r w:rsidRPr="00B21043">
              <w:rPr>
                <w:rFonts w:eastAsia="Times New Roman" w:cstheme="minorHAnsi"/>
                <w:sz w:val="24"/>
                <w:szCs w:val="24"/>
              </w:rPr>
              <w:t>experiences</w:t>
            </w:r>
            <w:proofErr w:type="gramEnd"/>
          </w:p>
          <w:p w14:paraId="74362F1D" w14:textId="77777777" w:rsidR="008119CB" w:rsidRPr="00B21043" w:rsidRDefault="008119CB" w:rsidP="00B21043">
            <w:pPr>
              <w:numPr>
                <w:ilvl w:val="0"/>
                <w:numId w:val="5"/>
              </w:numPr>
              <w:contextualSpacing/>
              <w:jc w:val="both"/>
              <w:rPr>
                <w:rFonts w:eastAsia="Times New Roman" w:cstheme="minorHAnsi"/>
                <w:sz w:val="24"/>
                <w:szCs w:val="24"/>
              </w:rPr>
            </w:pPr>
            <w:r w:rsidRPr="00B21043">
              <w:rPr>
                <w:rFonts w:eastAsia="Times New Roman" w:cstheme="minorHAnsi"/>
                <w:sz w:val="24"/>
                <w:szCs w:val="24"/>
              </w:rPr>
              <w:t xml:space="preserve">Provide consultation on both existing services and potential future </w:t>
            </w:r>
            <w:proofErr w:type="gramStart"/>
            <w:r w:rsidRPr="00B21043">
              <w:rPr>
                <w:rFonts w:eastAsia="Times New Roman" w:cstheme="minorHAnsi"/>
                <w:sz w:val="24"/>
                <w:szCs w:val="24"/>
              </w:rPr>
              <w:t>services</w:t>
            </w:r>
            <w:proofErr w:type="gramEnd"/>
            <w:r w:rsidRPr="00B21043">
              <w:rPr>
                <w:rFonts w:eastAsia="Times New Roman" w:cstheme="minorHAnsi"/>
                <w:sz w:val="24"/>
                <w:szCs w:val="24"/>
              </w:rPr>
              <w:t xml:space="preserve"> </w:t>
            </w:r>
          </w:p>
          <w:p w14:paraId="5DBA53C3" w14:textId="77777777" w:rsidR="008119CB" w:rsidRPr="00B21043" w:rsidRDefault="008119CB" w:rsidP="00B21043">
            <w:pPr>
              <w:numPr>
                <w:ilvl w:val="0"/>
                <w:numId w:val="5"/>
              </w:numPr>
              <w:contextualSpacing/>
              <w:jc w:val="both"/>
              <w:rPr>
                <w:rFonts w:eastAsia="Times New Roman" w:cstheme="minorHAnsi"/>
                <w:sz w:val="24"/>
                <w:szCs w:val="24"/>
              </w:rPr>
            </w:pPr>
            <w:r w:rsidRPr="00B21043">
              <w:rPr>
                <w:rFonts w:eastAsia="Times New Roman" w:cstheme="minorHAnsi"/>
                <w:sz w:val="24"/>
                <w:szCs w:val="24"/>
              </w:rPr>
              <w:t xml:space="preserve">Help to shape services for people affected by bowel cancer across </w:t>
            </w:r>
            <w:proofErr w:type="gramStart"/>
            <w:r w:rsidRPr="00B21043">
              <w:rPr>
                <w:rFonts w:eastAsia="Times New Roman" w:cstheme="minorHAnsi"/>
                <w:sz w:val="24"/>
                <w:szCs w:val="24"/>
              </w:rPr>
              <w:t>Wales</w:t>
            </w:r>
            <w:proofErr w:type="gramEnd"/>
          </w:p>
          <w:p w14:paraId="502C3A94" w14:textId="77777777" w:rsidR="008119CB" w:rsidRPr="00B21043" w:rsidRDefault="008119CB" w:rsidP="00B21043">
            <w:pPr>
              <w:numPr>
                <w:ilvl w:val="0"/>
                <w:numId w:val="5"/>
              </w:numPr>
              <w:contextualSpacing/>
              <w:jc w:val="both"/>
              <w:rPr>
                <w:rFonts w:eastAsia="Times New Roman" w:cstheme="minorHAnsi"/>
                <w:b/>
                <w:bCs/>
                <w:sz w:val="24"/>
                <w:szCs w:val="24"/>
              </w:rPr>
            </w:pPr>
            <w:r w:rsidRPr="00B21043">
              <w:rPr>
                <w:rFonts w:eastAsia="Times New Roman" w:cstheme="minorHAnsi"/>
                <w:sz w:val="24"/>
                <w:szCs w:val="24"/>
              </w:rPr>
              <w:t xml:space="preserve">Give patients the opportunity to be involved in the design and delivery of bowel cancer services in </w:t>
            </w:r>
            <w:proofErr w:type="gramStart"/>
            <w:r w:rsidRPr="00B21043">
              <w:rPr>
                <w:rFonts w:eastAsia="Times New Roman" w:cstheme="minorHAnsi"/>
                <w:sz w:val="24"/>
                <w:szCs w:val="24"/>
              </w:rPr>
              <w:t>Wales</w:t>
            </w:r>
            <w:proofErr w:type="gramEnd"/>
          </w:p>
          <w:p w14:paraId="4BD01855" w14:textId="77777777" w:rsidR="008119CB" w:rsidRPr="00B21043" w:rsidRDefault="008119CB" w:rsidP="00B21043">
            <w:pPr>
              <w:jc w:val="both"/>
              <w:rPr>
                <w:rFonts w:cstheme="minorHAnsi"/>
                <w:b/>
                <w:bCs/>
                <w:color w:val="000000"/>
                <w:sz w:val="24"/>
                <w:szCs w:val="24"/>
              </w:rPr>
            </w:pPr>
          </w:p>
          <w:p w14:paraId="0942432F" w14:textId="77777777" w:rsidR="008119CB" w:rsidRPr="00B21043" w:rsidRDefault="008119CB" w:rsidP="00B21043">
            <w:pPr>
              <w:jc w:val="both"/>
              <w:rPr>
                <w:rFonts w:cstheme="minorHAnsi"/>
                <w:color w:val="000000"/>
                <w:sz w:val="24"/>
                <w:szCs w:val="24"/>
              </w:rPr>
            </w:pPr>
            <w:r w:rsidRPr="00B21043">
              <w:rPr>
                <w:rFonts w:cstheme="minorHAnsi"/>
                <w:color w:val="000000"/>
                <w:sz w:val="24"/>
                <w:szCs w:val="24"/>
              </w:rPr>
              <w:t xml:space="preserve">We’d be really grateful if you can circulate this to both professionals and people affected by bowel cancer within your networks </w:t>
            </w:r>
            <w:proofErr w:type="gramStart"/>
            <w:r w:rsidRPr="00B21043">
              <w:rPr>
                <w:rFonts w:cstheme="minorHAnsi"/>
                <w:color w:val="000000"/>
                <w:sz w:val="24"/>
                <w:szCs w:val="24"/>
              </w:rPr>
              <w:t>too</w:t>
            </w:r>
            <w:proofErr w:type="gramEnd"/>
            <w:r w:rsidRPr="00B21043">
              <w:rPr>
                <w:rFonts w:cstheme="minorHAnsi"/>
                <w:color w:val="000000"/>
                <w:sz w:val="24"/>
                <w:szCs w:val="24"/>
              </w:rPr>
              <w:t xml:space="preserve"> please. </w:t>
            </w:r>
          </w:p>
          <w:p w14:paraId="4E180E6E" w14:textId="77777777" w:rsidR="008119CB" w:rsidRPr="00B21043" w:rsidRDefault="008119CB" w:rsidP="00B21043">
            <w:pPr>
              <w:jc w:val="both"/>
              <w:rPr>
                <w:rFonts w:cstheme="minorHAnsi"/>
                <w:color w:val="000000"/>
                <w:sz w:val="24"/>
                <w:szCs w:val="24"/>
              </w:rPr>
            </w:pPr>
          </w:p>
          <w:p w14:paraId="0BEE802F" w14:textId="77777777" w:rsidR="008119CB" w:rsidRPr="00B21043" w:rsidRDefault="008119CB" w:rsidP="00B21043">
            <w:pPr>
              <w:jc w:val="both"/>
              <w:rPr>
                <w:rFonts w:cstheme="minorHAnsi"/>
                <w:b/>
                <w:bCs/>
                <w:color w:val="000000"/>
                <w:sz w:val="24"/>
                <w:szCs w:val="24"/>
              </w:rPr>
            </w:pPr>
            <w:r w:rsidRPr="00B21043">
              <w:rPr>
                <w:rFonts w:cstheme="minorHAnsi"/>
                <w:color w:val="000000"/>
                <w:sz w:val="24"/>
                <w:szCs w:val="24"/>
              </w:rPr>
              <w:t xml:space="preserve">This survey will close on </w:t>
            </w:r>
            <w:r w:rsidRPr="00B21043">
              <w:rPr>
                <w:rFonts w:cstheme="minorHAnsi"/>
                <w:b/>
                <w:bCs/>
                <w:color w:val="000000"/>
                <w:sz w:val="24"/>
                <w:szCs w:val="24"/>
              </w:rPr>
              <w:t>30 June 2020 at 5pm.</w:t>
            </w:r>
          </w:p>
          <w:p w14:paraId="53610C17" w14:textId="77777777" w:rsidR="008119CB" w:rsidRPr="00B21043" w:rsidRDefault="008119CB" w:rsidP="00B21043">
            <w:pPr>
              <w:jc w:val="both"/>
              <w:rPr>
                <w:rFonts w:cstheme="minorHAnsi"/>
                <w:sz w:val="24"/>
                <w:szCs w:val="24"/>
              </w:rPr>
            </w:pPr>
            <w:r w:rsidRPr="00B21043">
              <w:rPr>
                <w:rFonts w:cstheme="minorHAnsi"/>
                <w:sz w:val="24"/>
                <w:szCs w:val="24"/>
              </w:rPr>
              <w:t xml:space="preserve">We look forward to hearing from you soon and thank you, in advance, for your input. </w:t>
            </w:r>
          </w:p>
          <w:p w14:paraId="6E5EA06D" w14:textId="651ABB80" w:rsidR="008119CB" w:rsidRPr="00B21043" w:rsidRDefault="008119CB" w:rsidP="00B21043">
            <w:pPr>
              <w:jc w:val="both"/>
              <w:rPr>
                <w:rFonts w:cstheme="minorHAnsi"/>
                <w:sz w:val="24"/>
                <w:szCs w:val="24"/>
              </w:rPr>
            </w:pPr>
            <w:r w:rsidRPr="00B21043">
              <w:rPr>
                <w:rFonts w:cstheme="minorHAnsi"/>
                <w:sz w:val="24"/>
                <w:szCs w:val="24"/>
              </w:rPr>
              <w:t xml:space="preserve">If you have any questions, please contact me directly on </w:t>
            </w:r>
            <w:r w:rsidRPr="00B21043">
              <w:rPr>
                <w:rFonts w:cstheme="minorHAnsi"/>
                <w:sz w:val="24"/>
                <w:szCs w:val="24"/>
                <w:lang w:val="en-US" w:eastAsia="en-GB"/>
              </w:rPr>
              <w:t xml:space="preserve">07496 </w:t>
            </w:r>
            <w:proofErr w:type="gramStart"/>
            <w:r w:rsidRPr="00B21043">
              <w:rPr>
                <w:rFonts w:cstheme="minorHAnsi"/>
                <w:sz w:val="24"/>
                <w:szCs w:val="24"/>
                <w:lang w:val="en-US" w:eastAsia="en-GB"/>
              </w:rPr>
              <w:t>857 309</w:t>
            </w:r>
            <w:proofErr w:type="gramEnd"/>
            <w:r w:rsidRPr="00B21043">
              <w:rPr>
                <w:rFonts w:cstheme="minorHAnsi"/>
                <w:sz w:val="24"/>
                <w:szCs w:val="24"/>
                <w:lang w:val="en-US" w:eastAsia="en-GB"/>
              </w:rPr>
              <w:t xml:space="preserve"> </w:t>
            </w:r>
          </w:p>
          <w:p w14:paraId="3F3D6458" w14:textId="77777777" w:rsidR="008119CB" w:rsidRPr="00B21043" w:rsidRDefault="008119CB" w:rsidP="00B21043">
            <w:pPr>
              <w:rPr>
                <w:rFonts w:cstheme="minorHAnsi"/>
                <w:sz w:val="24"/>
                <w:szCs w:val="24"/>
              </w:rPr>
            </w:pPr>
          </w:p>
          <w:p w14:paraId="44276D80" w14:textId="73E674E0" w:rsidR="00837570" w:rsidRPr="00B21043" w:rsidRDefault="00837570" w:rsidP="00B21043">
            <w:pPr>
              <w:rPr>
                <w:rFonts w:cstheme="minorHAnsi"/>
                <w:sz w:val="24"/>
                <w:szCs w:val="24"/>
              </w:rPr>
            </w:pPr>
          </w:p>
        </w:tc>
      </w:tr>
      <w:tr w:rsidR="00EC7429" w:rsidRPr="00B21043" w14:paraId="38E4EA4F" w14:textId="77777777" w:rsidTr="00ED38D3">
        <w:tc>
          <w:tcPr>
            <w:tcW w:w="4508" w:type="dxa"/>
            <w:shd w:val="clear" w:color="auto" w:fill="D9D9D9" w:themeFill="background1" w:themeFillShade="D9"/>
          </w:tcPr>
          <w:p w14:paraId="0EDAA0C6" w14:textId="18C9E2A8" w:rsidR="00ED38D3" w:rsidRPr="00B21043" w:rsidRDefault="00ED38D3" w:rsidP="005B6EB3">
            <w:pPr>
              <w:jc w:val="center"/>
              <w:rPr>
                <w:rFonts w:cstheme="minorHAnsi"/>
                <w:sz w:val="24"/>
                <w:szCs w:val="24"/>
              </w:rPr>
            </w:pPr>
            <w:r w:rsidRPr="00B21043">
              <w:rPr>
                <w:rFonts w:cstheme="minorHAnsi"/>
                <w:sz w:val="24"/>
                <w:szCs w:val="24"/>
              </w:rPr>
              <w:sym w:font="Wingdings" w:char="F038"/>
            </w:r>
            <w:r w:rsidR="008119CB" w:rsidRPr="00B21043">
              <w:rPr>
                <w:rFonts w:cstheme="minorHAnsi"/>
                <w:sz w:val="24"/>
                <w:szCs w:val="24"/>
              </w:rPr>
              <w:t xml:space="preserve"> </w:t>
            </w:r>
            <w:hyperlink r:id="rId16" w:history="1">
              <w:r w:rsidR="008119CB" w:rsidRPr="00B21043">
                <w:rPr>
                  <w:rFonts w:cstheme="minorHAnsi"/>
                  <w:color w:val="0563C1"/>
                  <w:sz w:val="24"/>
                  <w:szCs w:val="24"/>
                  <w:u w:val="single"/>
                  <w:lang w:eastAsia="en-GB"/>
                </w:rPr>
                <w:t>bowelcanceruk.org.uk</w:t>
              </w:r>
            </w:hyperlink>
          </w:p>
        </w:tc>
        <w:tc>
          <w:tcPr>
            <w:tcW w:w="4508" w:type="dxa"/>
            <w:gridSpan w:val="2"/>
            <w:shd w:val="clear" w:color="auto" w:fill="D9D9D9" w:themeFill="background1" w:themeFillShade="D9"/>
          </w:tcPr>
          <w:p w14:paraId="47505436" w14:textId="0B83CB1A" w:rsidR="008119CB" w:rsidRPr="00B21043" w:rsidRDefault="00ED38D3" w:rsidP="005B6EB3">
            <w:pPr>
              <w:jc w:val="center"/>
              <w:rPr>
                <w:rFonts w:cstheme="minorHAnsi"/>
                <w:sz w:val="24"/>
                <w:szCs w:val="24"/>
              </w:rPr>
            </w:pPr>
            <w:r w:rsidRPr="00B21043">
              <w:rPr>
                <w:rFonts w:cstheme="minorHAnsi"/>
                <w:sz w:val="24"/>
                <w:szCs w:val="24"/>
              </w:rPr>
              <w:sym w:font="Wingdings" w:char="F038"/>
            </w:r>
            <w:r w:rsidRPr="00B21043">
              <w:rPr>
                <w:rFonts w:cstheme="minorHAnsi"/>
                <w:sz w:val="24"/>
                <w:szCs w:val="24"/>
              </w:rPr>
              <w:t xml:space="preserve"> </w:t>
            </w:r>
            <w:hyperlink r:id="rId17" w:history="1">
              <w:r w:rsidR="008119CB" w:rsidRPr="00B21043">
                <w:rPr>
                  <w:rFonts w:cstheme="minorHAnsi"/>
                  <w:color w:val="0563C1"/>
                  <w:sz w:val="24"/>
                  <w:szCs w:val="24"/>
                  <w:u w:val="single"/>
                  <w:lang w:val="en-US" w:eastAsia="en-GB"/>
                </w:rPr>
                <w:t>sian.salkeld@bowelcanceruk.org.uk</w:t>
              </w:r>
            </w:hyperlink>
          </w:p>
          <w:p w14:paraId="7FDF69A5" w14:textId="6FBB72E8" w:rsidR="00ED38D3" w:rsidRPr="00B21043" w:rsidRDefault="00ED38D3" w:rsidP="005B6EB3">
            <w:pPr>
              <w:jc w:val="center"/>
              <w:rPr>
                <w:rFonts w:cstheme="minorHAnsi"/>
                <w:sz w:val="24"/>
                <w:szCs w:val="24"/>
              </w:rPr>
            </w:pPr>
          </w:p>
        </w:tc>
      </w:tr>
    </w:tbl>
    <w:p w14:paraId="10753BF0" w14:textId="2CF66746" w:rsidR="00725CB1" w:rsidRPr="00B21043" w:rsidRDefault="00725CB1" w:rsidP="00725CB1">
      <w:pPr>
        <w:rPr>
          <w:rFonts w:cstheme="minorHAnsi"/>
          <w:sz w:val="24"/>
          <w:szCs w:val="24"/>
        </w:rPr>
      </w:pPr>
    </w:p>
    <w:tbl>
      <w:tblPr>
        <w:tblStyle w:val="TableGrid"/>
        <w:tblW w:w="0" w:type="auto"/>
        <w:tblLook w:val="04A0" w:firstRow="1" w:lastRow="0" w:firstColumn="1" w:lastColumn="0" w:noHBand="0" w:noVBand="1"/>
      </w:tblPr>
      <w:tblGrid>
        <w:gridCol w:w="9016"/>
      </w:tblGrid>
      <w:tr w:rsidR="00136955" w:rsidRPr="00B21043" w14:paraId="350F3259" w14:textId="77777777" w:rsidTr="00036CF6">
        <w:tc>
          <w:tcPr>
            <w:tcW w:w="9016" w:type="dxa"/>
            <w:tcBorders>
              <w:bottom w:val="single" w:sz="4" w:space="0" w:color="auto"/>
            </w:tcBorders>
            <w:shd w:val="clear" w:color="auto" w:fill="D9D9D9" w:themeFill="background1" w:themeFillShade="D9"/>
          </w:tcPr>
          <w:p w14:paraId="6BA1B0F9" w14:textId="344BD3F3" w:rsidR="00136955" w:rsidRPr="00B21043" w:rsidRDefault="005B6EB3" w:rsidP="00206309">
            <w:pPr>
              <w:jc w:val="center"/>
              <w:rPr>
                <w:rFonts w:cstheme="minorHAnsi"/>
                <w:b/>
                <w:bCs/>
                <w:sz w:val="24"/>
                <w:szCs w:val="24"/>
              </w:rPr>
            </w:pPr>
            <w:r w:rsidRPr="00B21043">
              <w:rPr>
                <w:rFonts w:cstheme="minorHAnsi"/>
                <w:b/>
                <w:bCs/>
                <w:sz w:val="24"/>
                <w:szCs w:val="24"/>
              </w:rPr>
              <w:t>MIND LLANELLI YOUTH BEFRIENDING</w:t>
            </w:r>
          </w:p>
        </w:tc>
      </w:tr>
      <w:tr w:rsidR="00EC7429" w:rsidRPr="00B21043" w14:paraId="646B6831" w14:textId="77777777" w:rsidTr="00EC7429">
        <w:tc>
          <w:tcPr>
            <w:tcW w:w="9016" w:type="dxa"/>
            <w:tcBorders>
              <w:bottom w:val="double" w:sz="4" w:space="0" w:color="7F7F7F" w:themeColor="text1" w:themeTint="80"/>
            </w:tcBorders>
          </w:tcPr>
          <w:p w14:paraId="0B58B02D" w14:textId="0CE73109" w:rsidR="00ED38D3" w:rsidRPr="00B21043" w:rsidRDefault="00ED38D3" w:rsidP="00D00AA5">
            <w:pPr>
              <w:rPr>
                <w:rFonts w:cstheme="minorHAnsi"/>
                <w:sz w:val="24"/>
                <w:szCs w:val="24"/>
              </w:rPr>
            </w:pPr>
            <w:r w:rsidRPr="00B21043">
              <w:rPr>
                <w:rFonts w:cstheme="minorHAnsi"/>
                <w:sz w:val="24"/>
                <w:szCs w:val="24"/>
              </w:rPr>
              <w:t xml:space="preserve"> </w:t>
            </w:r>
            <w:r w:rsidR="008119CB" w:rsidRPr="00B21043">
              <w:rPr>
                <w:rFonts w:cstheme="minorHAnsi"/>
                <w:sz w:val="24"/>
                <w:szCs w:val="24"/>
              </w:rPr>
              <w:object w:dxaOrig="1508" w:dyaOrig="983" w14:anchorId="6E5E2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8" o:title=""/>
                </v:shape>
                <o:OLEObject Type="Embed" ProgID="Package" ShapeID="_x0000_i1025" DrawAspect="Icon" ObjectID="_1686640528" r:id="rId19"/>
              </w:object>
            </w:r>
            <w:r w:rsidR="008119CB" w:rsidRPr="00B21043">
              <w:rPr>
                <w:rFonts w:cstheme="minorHAnsi"/>
                <w:sz w:val="24"/>
                <w:szCs w:val="24"/>
              </w:rPr>
              <w:object w:dxaOrig="1508" w:dyaOrig="983" w14:anchorId="2D402D17">
                <v:shape id="_x0000_i1026" type="#_x0000_t75" style="width:77.15pt;height:51.45pt" o:ole="">
                  <v:imagedata r:id="rId20" o:title=""/>
                </v:shape>
                <o:OLEObject Type="Embed" ProgID="Package" ShapeID="_x0000_i1026" DrawAspect="Icon" ObjectID="_1686640529" r:id="rId21"/>
              </w:object>
            </w:r>
          </w:p>
        </w:tc>
      </w:tr>
      <w:tr w:rsidR="00B21043" w:rsidRPr="00B21043" w14:paraId="4DF29DF5" w14:textId="77777777" w:rsidTr="00E134E5">
        <w:tc>
          <w:tcPr>
            <w:tcW w:w="9016" w:type="dxa"/>
            <w:tcBorders>
              <w:top w:val="double" w:sz="4" w:space="0" w:color="7F7F7F" w:themeColor="text1" w:themeTint="80"/>
            </w:tcBorders>
            <w:shd w:val="clear" w:color="auto" w:fill="D9D9D9" w:themeFill="background1" w:themeFillShade="D9"/>
          </w:tcPr>
          <w:p w14:paraId="2E2B4B40" w14:textId="04D16787" w:rsidR="00B21043" w:rsidRPr="00B21043" w:rsidRDefault="00B21043" w:rsidP="005B6EB3">
            <w:pPr>
              <w:jc w:val="center"/>
              <w:rPr>
                <w:rFonts w:cstheme="minorHAnsi"/>
                <w:sz w:val="24"/>
                <w:szCs w:val="24"/>
              </w:rPr>
            </w:pPr>
            <w:r w:rsidRPr="00B21043">
              <w:rPr>
                <w:rFonts w:cstheme="minorHAnsi"/>
                <w:sz w:val="24"/>
                <w:szCs w:val="24"/>
              </w:rPr>
              <w:sym w:font="Wingdings" w:char="F038"/>
            </w:r>
            <w:r w:rsidRPr="00B21043">
              <w:rPr>
                <w:rFonts w:cstheme="minorHAnsi"/>
                <w:sz w:val="24"/>
                <w:szCs w:val="24"/>
              </w:rPr>
              <w:t xml:space="preserve"> http://www.llanelli-mind.org.uk/</w:t>
            </w:r>
          </w:p>
        </w:tc>
      </w:tr>
    </w:tbl>
    <w:p w14:paraId="734526CA" w14:textId="54F85BA3" w:rsidR="00176C06" w:rsidRPr="00B21043" w:rsidRDefault="00176C06" w:rsidP="00D00AA5">
      <w:pPr>
        <w:pStyle w:val="NormalWeb"/>
        <w:spacing w:before="0" w:beforeAutospacing="0" w:after="0" w:afterAutospacing="0"/>
        <w:jc w:val="center"/>
        <w:rPr>
          <w:rFonts w:asciiTheme="minorHAnsi" w:hAnsiTheme="minorHAnsi" w:cstheme="minorHAnsi"/>
          <w:b/>
          <w:bCs/>
          <w:color w:val="000000"/>
          <w:u w:val="single"/>
        </w:rPr>
      </w:pPr>
    </w:p>
    <w:tbl>
      <w:tblPr>
        <w:tblStyle w:val="TableGrid"/>
        <w:tblW w:w="0" w:type="auto"/>
        <w:tblLook w:val="04A0" w:firstRow="1" w:lastRow="0" w:firstColumn="1" w:lastColumn="0" w:noHBand="0" w:noVBand="1"/>
      </w:tblPr>
      <w:tblGrid>
        <w:gridCol w:w="4508"/>
        <w:gridCol w:w="4508"/>
      </w:tblGrid>
      <w:tr w:rsidR="005B6EB3" w:rsidRPr="00B21043" w14:paraId="1D73018D" w14:textId="77777777" w:rsidTr="00640034">
        <w:tc>
          <w:tcPr>
            <w:tcW w:w="9016" w:type="dxa"/>
            <w:gridSpan w:val="2"/>
            <w:tcBorders>
              <w:bottom w:val="single" w:sz="4" w:space="0" w:color="auto"/>
            </w:tcBorders>
            <w:shd w:val="clear" w:color="auto" w:fill="D9D9D9" w:themeFill="background1" w:themeFillShade="D9"/>
          </w:tcPr>
          <w:p w14:paraId="3C6C2FD0" w14:textId="0308A3F1" w:rsidR="005B6EB3" w:rsidRPr="00B21043" w:rsidRDefault="005B6EB3" w:rsidP="005B6EB3">
            <w:pPr>
              <w:pStyle w:val="paragraph"/>
              <w:spacing w:before="0" w:beforeAutospacing="0" w:after="0" w:afterAutospacing="0"/>
              <w:jc w:val="center"/>
              <w:textAlignment w:val="baseline"/>
              <w:rPr>
                <w:rFonts w:asciiTheme="minorHAnsi" w:hAnsiTheme="minorHAnsi" w:cstheme="minorHAnsi"/>
                <w:sz w:val="24"/>
                <w:szCs w:val="24"/>
              </w:rPr>
            </w:pPr>
            <w:r w:rsidRPr="005B6EB3">
              <w:rPr>
                <w:rFonts w:asciiTheme="minorHAnsi" w:hAnsiTheme="minorHAnsi" w:cstheme="minorHAnsi"/>
                <w:b/>
                <w:bCs/>
                <w:sz w:val="24"/>
                <w:szCs w:val="24"/>
              </w:rPr>
              <w:t>HEALTH AND CARE RESEARCH WALES CONFERENCE 2021 - REGISTRATION OPEN!</w:t>
            </w:r>
          </w:p>
        </w:tc>
      </w:tr>
      <w:tr w:rsidR="00D00AA5" w:rsidRPr="00B21043" w14:paraId="78E91A2B" w14:textId="77777777" w:rsidTr="007023E0">
        <w:tc>
          <w:tcPr>
            <w:tcW w:w="4508" w:type="dxa"/>
            <w:tcBorders>
              <w:bottom w:val="double" w:sz="4" w:space="0" w:color="7F7F7F" w:themeColor="text1" w:themeTint="80"/>
            </w:tcBorders>
          </w:tcPr>
          <w:p w14:paraId="400F7BF5" w14:textId="77777777" w:rsidR="00D00AA5" w:rsidRPr="00B21043" w:rsidRDefault="00D00AA5" w:rsidP="00D00AA5">
            <w:pPr>
              <w:jc w:val="both"/>
              <w:rPr>
                <w:rFonts w:cstheme="minorHAnsi"/>
                <w:sz w:val="24"/>
                <w:szCs w:val="24"/>
                <w:lang w:val="cy-GB"/>
              </w:rPr>
            </w:pPr>
            <w:r w:rsidRPr="00B21043">
              <w:rPr>
                <w:rFonts w:cstheme="minorHAnsi"/>
                <w:sz w:val="24"/>
                <w:szCs w:val="24"/>
                <w:lang w:val="cy-GB"/>
              </w:rPr>
              <w:t xml:space="preserve">Mae cofrestru ar gyfer cynhadledd Ymchwil Iechyd a Gofal Cymru ar 14 Hydref ar agor nawr! </w:t>
            </w:r>
          </w:p>
          <w:p w14:paraId="3559FE0A" w14:textId="77777777" w:rsidR="00D00AA5" w:rsidRDefault="00D00AA5" w:rsidP="00D00AA5">
            <w:pPr>
              <w:jc w:val="both"/>
              <w:rPr>
                <w:rFonts w:cstheme="minorHAnsi"/>
                <w:sz w:val="24"/>
                <w:szCs w:val="24"/>
                <w:lang w:val="cy-GB"/>
              </w:rPr>
            </w:pPr>
          </w:p>
          <w:p w14:paraId="2D133A13" w14:textId="074D2390" w:rsidR="00D00AA5" w:rsidRPr="00B21043" w:rsidRDefault="00D00AA5" w:rsidP="00D00AA5">
            <w:pPr>
              <w:jc w:val="both"/>
              <w:rPr>
                <w:rFonts w:cstheme="minorHAnsi"/>
                <w:sz w:val="24"/>
                <w:szCs w:val="24"/>
                <w:lang w:val="cy-GB"/>
              </w:rPr>
            </w:pPr>
            <w:r w:rsidRPr="00B21043">
              <w:rPr>
                <w:rFonts w:cstheme="minorHAnsi"/>
                <w:sz w:val="24"/>
                <w:szCs w:val="24"/>
                <w:lang w:val="cy-GB"/>
              </w:rPr>
              <w:t>Thema’r digwyddiad eleni yw dysgu ac edrych ymlaen ac ar ôl llwyddiant digwyddiad y llynedd, byddwn unwaith eto’n cynnal diwrnod cwbl ddigidol.</w:t>
            </w:r>
          </w:p>
          <w:p w14:paraId="55A7BD19" w14:textId="58739E59" w:rsidR="00D00AA5" w:rsidRDefault="00D00AA5" w:rsidP="00D00AA5">
            <w:pPr>
              <w:jc w:val="both"/>
              <w:rPr>
                <w:rFonts w:cstheme="minorHAnsi"/>
                <w:sz w:val="24"/>
                <w:szCs w:val="24"/>
                <w:lang w:val="cy-GB"/>
              </w:rPr>
            </w:pPr>
            <w:r w:rsidRPr="00B21043">
              <w:rPr>
                <w:rFonts w:cstheme="minorHAnsi"/>
                <w:sz w:val="24"/>
                <w:szCs w:val="24"/>
                <w:lang w:val="cy-GB"/>
              </w:rPr>
              <w:t>Mae gennym ni sesiynau llawn a sesiynau cyfochrog gwych wedi’u trefnu, a byddwn yn cyhoeddi siaradwyr yn ystod yr wythnosau nesaf.</w:t>
            </w:r>
          </w:p>
          <w:p w14:paraId="668E9891" w14:textId="77777777" w:rsidR="00D00AA5" w:rsidRPr="00B21043" w:rsidRDefault="00D00AA5" w:rsidP="00D00AA5">
            <w:pPr>
              <w:jc w:val="both"/>
              <w:rPr>
                <w:rFonts w:cstheme="minorHAnsi"/>
                <w:sz w:val="24"/>
                <w:szCs w:val="24"/>
                <w:lang w:val="cy-GB"/>
              </w:rPr>
            </w:pPr>
          </w:p>
          <w:p w14:paraId="03F5F138" w14:textId="77777777" w:rsidR="00D00AA5" w:rsidRDefault="00D00AA5" w:rsidP="00D00AA5">
            <w:pPr>
              <w:jc w:val="both"/>
              <w:rPr>
                <w:rFonts w:cstheme="minorHAnsi"/>
                <w:sz w:val="24"/>
                <w:szCs w:val="24"/>
                <w:lang w:val="cy-GB"/>
              </w:rPr>
            </w:pPr>
            <w:r w:rsidRPr="00B21043">
              <w:rPr>
                <w:rFonts w:cstheme="minorHAnsi"/>
                <w:sz w:val="24"/>
                <w:szCs w:val="24"/>
                <w:lang w:val="cy-GB"/>
              </w:rPr>
              <w:t xml:space="preserve">Gallwch gofrestru ar gyfer y gynhadledd drwy ddefnyddio’r </w:t>
            </w:r>
            <w:r w:rsidR="00B03415">
              <w:fldChar w:fldCharType="begin"/>
            </w:r>
            <w:r w:rsidR="00B03415">
              <w:instrText xml:space="preserve"> HYPERLINK "https://eur03.safelinks.protection.outlook.com/?url=</w:instrText>
            </w:r>
            <w:r w:rsidR="00B03415">
              <w:instrText>http%3A%2F%2Fresearchwalesconference2021.com%2Fcy%2Fcofrestrwch-i-gymryd-rhan&amp;data=04%7C01%7CCarolyn.wallace%40southwales.ac.uk%7C9e76a471ab9b426797f908d93255c837%7Ce5aafe7c971b4ab7b039141ad36acec0%7C0%7C0%7C637596166359653100%7CUnknown%7CTWFpbGZsb3d8eyJWI</w:instrText>
            </w:r>
            <w:r w:rsidR="00B03415">
              <w:instrText xml:space="preserve">joiMC4wLjAwMDAiLCJQIjoiV2luMzIiLCJBTiI6Ik1haWwiLCJXVCI6Mn0%3D%7C1000&amp;sdata=72VA8XxjsCKYtdzHYIiupRPr%2B00gh2bGZCtk24Id1Gg%3D&amp;reserved=0" </w:instrText>
            </w:r>
            <w:r w:rsidR="00B03415">
              <w:fldChar w:fldCharType="separate"/>
            </w:r>
            <w:r w:rsidRPr="00B21043">
              <w:rPr>
                <w:rStyle w:val="Hyperlink"/>
                <w:rFonts w:cstheme="minorHAnsi"/>
                <w:sz w:val="24"/>
                <w:szCs w:val="24"/>
                <w:lang w:val="cy-GB"/>
              </w:rPr>
              <w:t>ffurflen gofrestru ar wefan cynhadledd Ymchwil Iechyd a Gofal Cymru</w:t>
            </w:r>
            <w:r w:rsidR="00B03415">
              <w:rPr>
                <w:rStyle w:val="Hyperlink"/>
                <w:rFonts w:cstheme="minorHAnsi"/>
                <w:sz w:val="24"/>
                <w:szCs w:val="24"/>
                <w:lang w:val="cy-GB"/>
              </w:rPr>
              <w:fldChar w:fldCharType="end"/>
            </w:r>
            <w:r w:rsidRPr="00B21043">
              <w:rPr>
                <w:rFonts w:cstheme="minorHAnsi"/>
                <w:sz w:val="24"/>
                <w:szCs w:val="24"/>
                <w:lang w:val="cy-GB"/>
              </w:rPr>
              <w:t xml:space="preserve">. </w:t>
            </w:r>
          </w:p>
          <w:p w14:paraId="12B10DAB" w14:textId="77777777" w:rsidR="00D00AA5" w:rsidRDefault="00D00AA5" w:rsidP="00D00AA5">
            <w:pPr>
              <w:jc w:val="both"/>
              <w:rPr>
                <w:rFonts w:cstheme="minorHAnsi"/>
                <w:sz w:val="24"/>
                <w:szCs w:val="24"/>
                <w:lang w:val="cy-GB"/>
              </w:rPr>
            </w:pPr>
          </w:p>
          <w:p w14:paraId="1F0E4BE4" w14:textId="0D33AE44" w:rsidR="00D00AA5" w:rsidRPr="00B21043" w:rsidRDefault="00D00AA5" w:rsidP="00D00AA5">
            <w:pPr>
              <w:jc w:val="both"/>
              <w:rPr>
                <w:rFonts w:cstheme="minorHAnsi"/>
                <w:sz w:val="24"/>
                <w:szCs w:val="24"/>
                <w:lang w:val="cy-GB"/>
              </w:rPr>
            </w:pPr>
            <w:r w:rsidRPr="00B21043">
              <w:rPr>
                <w:rFonts w:cstheme="minorHAnsi"/>
                <w:sz w:val="24"/>
                <w:szCs w:val="24"/>
                <w:lang w:val="cy-GB"/>
              </w:rPr>
              <w:t>Mae gennych tan</w:t>
            </w:r>
            <w:r w:rsidRPr="00B21043">
              <w:rPr>
                <w:rFonts w:cstheme="minorHAnsi"/>
                <w:b/>
                <w:bCs/>
                <w:sz w:val="24"/>
                <w:szCs w:val="24"/>
                <w:lang w:val="cy-GB"/>
              </w:rPr>
              <w:t xml:space="preserve"> 17:00 ar 4 Hydref </w:t>
            </w:r>
            <w:r w:rsidRPr="00B21043">
              <w:rPr>
                <w:rFonts w:cstheme="minorHAnsi"/>
                <w:sz w:val="24"/>
                <w:szCs w:val="24"/>
                <w:lang w:val="cy-GB"/>
              </w:rPr>
              <w:t>i gofrestru.</w:t>
            </w:r>
          </w:p>
          <w:p w14:paraId="7E46B1A0" w14:textId="77777777" w:rsidR="00D00AA5" w:rsidRDefault="00D00AA5" w:rsidP="00D00AA5">
            <w:pPr>
              <w:jc w:val="both"/>
              <w:rPr>
                <w:rFonts w:cstheme="minorHAnsi"/>
                <w:sz w:val="24"/>
                <w:szCs w:val="24"/>
                <w:lang w:val="cy-GB"/>
              </w:rPr>
            </w:pPr>
          </w:p>
          <w:p w14:paraId="02821B36" w14:textId="25385CA3" w:rsidR="00D00AA5" w:rsidRDefault="00D00AA5" w:rsidP="00D00AA5">
            <w:pPr>
              <w:jc w:val="both"/>
              <w:rPr>
                <w:rFonts w:cstheme="minorHAnsi"/>
                <w:sz w:val="24"/>
                <w:szCs w:val="24"/>
                <w:lang w:val="cy-GB"/>
              </w:rPr>
            </w:pPr>
            <w:r w:rsidRPr="00B21043">
              <w:rPr>
                <w:rFonts w:cstheme="minorHAnsi"/>
                <w:sz w:val="24"/>
                <w:szCs w:val="24"/>
                <w:lang w:val="cy-GB"/>
              </w:rPr>
              <w:t>Dilynwch #YmchwilCymru21 ar Twitter i gael yr holl wybodaeth ddiweddaraf am ein cynhadledd.</w:t>
            </w:r>
          </w:p>
          <w:p w14:paraId="50482DEC" w14:textId="77777777" w:rsidR="00D00AA5" w:rsidRPr="00B21043" w:rsidRDefault="00D00AA5" w:rsidP="00D00AA5">
            <w:pPr>
              <w:jc w:val="both"/>
              <w:rPr>
                <w:rFonts w:cstheme="minorHAnsi"/>
                <w:sz w:val="24"/>
                <w:szCs w:val="24"/>
                <w:lang w:val="cy-GB"/>
              </w:rPr>
            </w:pPr>
          </w:p>
          <w:p w14:paraId="545A8EA1" w14:textId="7C1690F2" w:rsidR="00D00AA5" w:rsidRDefault="00D00AA5" w:rsidP="00D00AA5">
            <w:pPr>
              <w:jc w:val="both"/>
              <w:rPr>
                <w:rFonts w:cstheme="minorHAnsi"/>
                <w:sz w:val="24"/>
                <w:szCs w:val="24"/>
                <w:lang w:val="cy-GB"/>
              </w:rPr>
            </w:pPr>
            <w:r w:rsidRPr="00B21043">
              <w:rPr>
                <w:rFonts w:cstheme="minorHAnsi"/>
                <w:sz w:val="24"/>
                <w:szCs w:val="24"/>
                <w:lang w:val="cy-GB"/>
              </w:rPr>
              <w:t>Edrychwn ymlaen at eich gweld chi yno.</w:t>
            </w:r>
          </w:p>
          <w:p w14:paraId="08C3886E" w14:textId="77777777" w:rsidR="00D00AA5" w:rsidRPr="00B21043" w:rsidRDefault="00D00AA5" w:rsidP="00D00AA5">
            <w:pPr>
              <w:jc w:val="both"/>
              <w:rPr>
                <w:rFonts w:cstheme="minorHAnsi"/>
                <w:sz w:val="24"/>
                <w:szCs w:val="24"/>
                <w:lang w:val="cy-GB"/>
              </w:rPr>
            </w:pPr>
          </w:p>
          <w:p w14:paraId="311E902E" w14:textId="77777777" w:rsidR="00D00AA5" w:rsidRPr="00B21043" w:rsidRDefault="00D00AA5" w:rsidP="00D00AA5">
            <w:pPr>
              <w:jc w:val="both"/>
              <w:rPr>
                <w:rFonts w:cstheme="minorHAnsi"/>
                <w:sz w:val="24"/>
                <w:szCs w:val="24"/>
                <w:lang w:val="cy-GB"/>
              </w:rPr>
            </w:pPr>
            <w:r w:rsidRPr="00B21043">
              <w:rPr>
                <w:rFonts w:cstheme="minorHAnsi"/>
                <w:sz w:val="24"/>
                <w:szCs w:val="24"/>
                <w:lang w:val="cy-GB"/>
              </w:rPr>
              <w:t xml:space="preserve">Cofion gorau, </w:t>
            </w:r>
          </w:p>
          <w:p w14:paraId="7A11B4A8" w14:textId="013A575C" w:rsidR="00D00AA5" w:rsidRPr="00B21043" w:rsidRDefault="00D00AA5" w:rsidP="00D00AA5">
            <w:pPr>
              <w:jc w:val="both"/>
              <w:rPr>
                <w:rFonts w:cstheme="minorHAnsi"/>
                <w:sz w:val="24"/>
                <w:szCs w:val="24"/>
              </w:rPr>
            </w:pPr>
            <w:r w:rsidRPr="00B21043">
              <w:rPr>
                <w:rFonts w:cstheme="minorHAnsi"/>
                <w:sz w:val="24"/>
                <w:szCs w:val="24"/>
                <w:lang w:val="cy-GB"/>
              </w:rPr>
              <w:t>Tîm Cynhadledd Ymchwil Iechyd a Gofal Cymru</w:t>
            </w:r>
          </w:p>
        </w:tc>
        <w:tc>
          <w:tcPr>
            <w:tcW w:w="4508" w:type="dxa"/>
            <w:tcBorders>
              <w:bottom w:val="double" w:sz="4" w:space="0" w:color="7F7F7F" w:themeColor="text1" w:themeTint="80"/>
            </w:tcBorders>
          </w:tcPr>
          <w:p w14:paraId="5831B061" w14:textId="77777777" w:rsidR="00D00AA5" w:rsidRPr="00B21043" w:rsidRDefault="00D00AA5" w:rsidP="00D00AA5">
            <w:pPr>
              <w:jc w:val="both"/>
              <w:rPr>
                <w:rFonts w:cstheme="minorHAnsi"/>
                <w:sz w:val="24"/>
                <w:szCs w:val="24"/>
              </w:rPr>
            </w:pPr>
            <w:r w:rsidRPr="00B21043">
              <w:rPr>
                <w:rFonts w:cstheme="minorHAnsi"/>
                <w:sz w:val="24"/>
                <w:szCs w:val="24"/>
              </w:rPr>
              <w:t xml:space="preserve">Registration for the Health and Care Research Wales conference on 14 October is open now! </w:t>
            </w:r>
          </w:p>
          <w:p w14:paraId="054857CD" w14:textId="77777777" w:rsidR="00D00AA5" w:rsidRPr="00B21043" w:rsidRDefault="00D00AA5" w:rsidP="00D00AA5">
            <w:pPr>
              <w:jc w:val="both"/>
              <w:rPr>
                <w:rFonts w:cstheme="minorHAnsi"/>
                <w:sz w:val="24"/>
                <w:szCs w:val="24"/>
              </w:rPr>
            </w:pPr>
          </w:p>
          <w:p w14:paraId="435D0FCA" w14:textId="77777777" w:rsidR="00D00AA5" w:rsidRPr="00B21043" w:rsidRDefault="00D00AA5" w:rsidP="00D00AA5">
            <w:pPr>
              <w:jc w:val="both"/>
              <w:rPr>
                <w:rFonts w:cstheme="minorHAnsi"/>
                <w:sz w:val="24"/>
                <w:szCs w:val="24"/>
              </w:rPr>
            </w:pPr>
            <w:r w:rsidRPr="00B21043">
              <w:rPr>
                <w:rFonts w:cstheme="minorHAnsi"/>
                <w:sz w:val="24"/>
                <w:szCs w:val="24"/>
              </w:rPr>
              <w:t>The theme of this year's event is learning and looking forward and after the success of last year's event, we will again be hosting an entirely digital day.</w:t>
            </w:r>
          </w:p>
          <w:p w14:paraId="64339AB0" w14:textId="77777777" w:rsidR="00D00AA5" w:rsidRPr="00B21043" w:rsidRDefault="00D00AA5" w:rsidP="00D00AA5">
            <w:pPr>
              <w:jc w:val="both"/>
              <w:rPr>
                <w:rFonts w:cstheme="minorHAnsi"/>
                <w:sz w:val="24"/>
                <w:szCs w:val="24"/>
              </w:rPr>
            </w:pPr>
            <w:r w:rsidRPr="00B21043">
              <w:rPr>
                <w:rFonts w:cstheme="minorHAnsi"/>
                <w:sz w:val="24"/>
                <w:szCs w:val="24"/>
              </w:rPr>
              <w:t>We have some great plenary sessions and parallel sessions lined up, and we will be announcing speakers over the coming weeks.</w:t>
            </w:r>
          </w:p>
          <w:p w14:paraId="2AC237C4" w14:textId="77777777" w:rsidR="00D00AA5" w:rsidRPr="00B21043" w:rsidRDefault="00D00AA5" w:rsidP="00D00AA5">
            <w:pPr>
              <w:jc w:val="both"/>
              <w:rPr>
                <w:rFonts w:cstheme="minorHAnsi"/>
                <w:sz w:val="24"/>
                <w:szCs w:val="24"/>
              </w:rPr>
            </w:pPr>
          </w:p>
          <w:p w14:paraId="1453D634" w14:textId="77777777" w:rsidR="00D00AA5" w:rsidRDefault="00D00AA5" w:rsidP="00D00AA5">
            <w:pPr>
              <w:jc w:val="both"/>
              <w:rPr>
                <w:rFonts w:cstheme="minorHAnsi"/>
                <w:sz w:val="24"/>
                <w:szCs w:val="24"/>
              </w:rPr>
            </w:pPr>
            <w:r w:rsidRPr="00B21043">
              <w:rPr>
                <w:rFonts w:cstheme="minorHAnsi"/>
                <w:sz w:val="24"/>
                <w:szCs w:val="24"/>
              </w:rPr>
              <w:t xml:space="preserve">You can register for the conference via the </w:t>
            </w:r>
            <w:hyperlink r:id="rId22" w:history="1">
              <w:r w:rsidRPr="00B21043">
                <w:rPr>
                  <w:rStyle w:val="Hyperlink"/>
                  <w:rFonts w:cstheme="minorHAnsi"/>
                  <w:sz w:val="24"/>
                  <w:szCs w:val="24"/>
                </w:rPr>
                <w:t>registration form on the Health and Care Research Wales conference website</w:t>
              </w:r>
            </w:hyperlink>
            <w:r w:rsidRPr="00B21043">
              <w:rPr>
                <w:rFonts w:cstheme="minorHAnsi"/>
                <w:sz w:val="24"/>
                <w:szCs w:val="24"/>
              </w:rPr>
              <w:t xml:space="preserve">. </w:t>
            </w:r>
          </w:p>
          <w:p w14:paraId="0181CEC8" w14:textId="77777777" w:rsidR="00D00AA5" w:rsidRDefault="00D00AA5" w:rsidP="00D00AA5">
            <w:pPr>
              <w:jc w:val="both"/>
              <w:rPr>
                <w:rFonts w:cstheme="minorHAnsi"/>
                <w:sz w:val="24"/>
                <w:szCs w:val="24"/>
              </w:rPr>
            </w:pPr>
          </w:p>
          <w:p w14:paraId="4198FD40" w14:textId="77777777" w:rsidR="00D00AA5" w:rsidRDefault="00D00AA5" w:rsidP="00D00AA5">
            <w:pPr>
              <w:jc w:val="both"/>
              <w:rPr>
                <w:rFonts w:cstheme="minorHAnsi"/>
                <w:sz w:val="24"/>
                <w:szCs w:val="24"/>
              </w:rPr>
            </w:pPr>
          </w:p>
          <w:p w14:paraId="77E22E45" w14:textId="2D661DFB" w:rsidR="00D00AA5" w:rsidRPr="00B21043" w:rsidRDefault="00D00AA5" w:rsidP="00D00AA5">
            <w:pPr>
              <w:jc w:val="both"/>
              <w:rPr>
                <w:rFonts w:cstheme="minorHAnsi"/>
                <w:sz w:val="24"/>
                <w:szCs w:val="24"/>
              </w:rPr>
            </w:pPr>
            <w:r w:rsidRPr="00B21043">
              <w:rPr>
                <w:rFonts w:cstheme="minorHAnsi"/>
                <w:sz w:val="24"/>
                <w:szCs w:val="24"/>
              </w:rPr>
              <w:t xml:space="preserve">You have until </w:t>
            </w:r>
            <w:r w:rsidRPr="00B21043">
              <w:rPr>
                <w:rFonts w:cstheme="minorHAnsi"/>
                <w:b/>
                <w:bCs/>
                <w:sz w:val="24"/>
                <w:szCs w:val="24"/>
              </w:rPr>
              <w:t>17:00 on 4 October</w:t>
            </w:r>
            <w:r w:rsidRPr="00B21043">
              <w:rPr>
                <w:rFonts w:cstheme="minorHAnsi"/>
                <w:sz w:val="24"/>
                <w:szCs w:val="24"/>
              </w:rPr>
              <w:t xml:space="preserve"> to register.</w:t>
            </w:r>
          </w:p>
          <w:p w14:paraId="3B1605A0" w14:textId="77777777" w:rsidR="00D00AA5" w:rsidRPr="00B21043" w:rsidRDefault="00D00AA5" w:rsidP="00D00AA5">
            <w:pPr>
              <w:jc w:val="both"/>
              <w:rPr>
                <w:rFonts w:cstheme="minorHAnsi"/>
                <w:sz w:val="24"/>
                <w:szCs w:val="24"/>
              </w:rPr>
            </w:pPr>
          </w:p>
          <w:p w14:paraId="56E2AF01" w14:textId="77777777" w:rsidR="00D00AA5" w:rsidRPr="00B21043" w:rsidRDefault="00D00AA5" w:rsidP="00D00AA5">
            <w:pPr>
              <w:jc w:val="both"/>
              <w:rPr>
                <w:rFonts w:cstheme="minorHAnsi"/>
                <w:sz w:val="24"/>
                <w:szCs w:val="24"/>
              </w:rPr>
            </w:pPr>
            <w:r w:rsidRPr="00B21043">
              <w:rPr>
                <w:rFonts w:cstheme="minorHAnsi"/>
                <w:sz w:val="24"/>
                <w:szCs w:val="24"/>
              </w:rPr>
              <w:t>Follow #ResearchWales21 on Twitter for all the latest information about our conference.</w:t>
            </w:r>
          </w:p>
          <w:p w14:paraId="51609812" w14:textId="77777777" w:rsidR="00D00AA5" w:rsidRPr="00B21043" w:rsidRDefault="00D00AA5" w:rsidP="00D00AA5">
            <w:pPr>
              <w:jc w:val="both"/>
              <w:rPr>
                <w:rFonts w:cstheme="minorHAnsi"/>
                <w:sz w:val="24"/>
                <w:szCs w:val="24"/>
              </w:rPr>
            </w:pPr>
          </w:p>
          <w:p w14:paraId="01B6DB29" w14:textId="77777777" w:rsidR="00D00AA5" w:rsidRPr="00B21043" w:rsidRDefault="00D00AA5" w:rsidP="00D00AA5">
            <w:pPr>
              <w:jc w:val="both"/>
              <w:rPr>
                <w:rFonts w:cstheme="minorHAnsi"/>
                <w:sz w:val="24"/>
                <w:szCs w:val="24"/>
              </w:rPr>
            </w:pPr>
            <w:r w:rsidRPr="00B21043">
              <w:rPr>
                <w:rFonts w:cstheme="minorHAnsi"/>
                <w:sz w:val="24"/>
                <w:szCs w:val="24"/>
              </w:rPr>
              <w:t>We look forward to seeing you there.</w:t>
            </w:r>
          </w:p>
          <w:p w14:paraId="5F026798" w14:textId="77777777" w:rsidR="00D00AA5" w:rsidRPr="00B21043" w:rsidRDefault="00D00AA5" w:rsidP="00D00AA5">
            <w:pPr>
              <w:jc w:val="both"/>
              <w:rPr>
                <w:rFonts w:cstheme="minorHAnsi"/>
                <w:sz w:val="24"/>
                <w:szCs w:val="24"/>
              </w:rPr>
            </w:pPr>
          </w:p>
          <w:p w14:paraId="7A4D18CB" w14:textId="77777777" w:rsidR="00D00AA5" w:rsidRPr="00B21043" w:rsidRDefault="00D00AA5" w:rsidP="00D00AA5">
            <w:pPr>
              <w:jc w:val="both"/>
              <w:rPr>
                <w:rFonts w:cstheme="minorHAnsi"/>
                <w:sz w:val="24"/>
                <w:szCs w:val="24"/>
              </w:rPr>
            </w:pPr>
            <w:r w:rsidRPr="00B21043">
              <w:rPr>
                <w:rFonts w:cstheme="minorHAnsi"/>
                <w:sz w:val="24"/>
                <w:szCs w:val="24"/>
              </w:rPr>
              <w:t xml:space="preserve">Best wishes, </w:t>
            </w:r>
          </w:p>
          <w:p w14:paraId="7ABD2E23" w14:textId="77777777" w:rsidR="00D00AA5" w:rsidRPr="00B21043" w:rsidRDefault="00D00AA5" w:rsidP="00D00AA5">
            <w:pPr>
              <w:jc w:val="both"/>
              <w:rPr>
                <w:rFonts w:cstheme="minorHAnsi"/>
                <w:sz w:val="24"/>
                <w:szCs w:val="24"/>
              </w:rPr>
            </w:pPr>
            <w:r w:rsidRPr="00B21043">
              <w:rPr>
                <w:rFonts w:cstheme="minorHAnsi"/>
                <w:sz w:val="24"/>
                <w:szCs w:val="24"/>
              </w:rPr>
              <w:t>The Health and Care Research Wales conference team</w:t>
            </w:r>
          </w:p>
          <w:p w14:paraId="6C6BA6C1" w14:textId="1A18563F" w:rsidR="00D00AA5" w:rsidRPr="00B21043" w:rsidRDefault="00D00AA5" w:rsidP="00D00AA5">
            <w:pPr>
              <w:pStyle w:val="paragraph"/>
              <w:spacing w:before="0" w:beforeAutospacing="0" w:after="0" w:afterAutospacing="0"/>
              <w:jc w:val="both"/>
              <w:textAlignment w:val="baseline"/>
              <w:rPr>
                <w:rFonts w:asciiTheme="minorHAnsi" w:hAnsiTheme="minorHAnsi" w:cstheme="minorHAnsi"/>
                <w:sz w:val="24"/>
                <w:szCs w:val="24"/>
              </w:rPr>
            </w:pPr>
          </w:p>
        </w:tc>
      </w:tr>
      <w:tr w:rsidR="00D00AA5" w:rsidRPr="00B21043" w14:paraId="1ABAF3DA" w14:textId="77777777" w:rsidTr="003D65AA">
        <w:tc>
          <w:tcPr>
            <w:tcW w:w="4508" w:type="dxa"/>
            <w:tcBorders>
              <w:top w:val="double" w:sz="4" w:space="0" w:color="7F7F7F" w:themeColor="text1" w:themeTint="80"/>
            </w:tcBorders>
            <w:shd w:val="clear" w:color="auto" w:fill="D9D9D9" w:themeFill="background1" w:themeFillShade="D9"/>
          </w:tcPr>
          <w:p w14:paraId="219DDEBB" w14:textId="11F552F9" w:rsidR="00D00AA5" w:rsidRPr="00B21043" w:rsidRDefault="00D00AA5" w:rsidP="00D00AA5">
            <w:pPr>
              <w:jc w:val="center"/>
              <w:rPr>
                <w:rFonts w:cstheme="minorHAnsi"/>
                <w:sz w:val="24"/>
                <w:szCs w:val="24"/>
              </w:rPr>
            </w:pPr>
            <w:r w:rsidRPr="00B21043">
              <w:rPr>
                <w:rFonts w:cstheme="minorHAnsi"/>
                <w:sz w:val="24"/>
                <w:szCs w:val="24"/>
              </w:rPr>
              <w:sym w:font="Wingdings" w:char="F038"/>
            </w:r>
            <w:r w:rsidRPr="00B21043">
              <w:rPr>
                <w:rFonts w:cstheme="minorHAnsi"/>
                <w:sz w:val="24"/>
                <w:szCs w:val="24"/>
              </w:rPr>
              <w:t xml:space="preserve"> </w:t>
            </w:r>
            <w:hyperlink r:id="rId23" w:history="1">
              <w:r w:rsidRPr="00B21043">
                <w:rPr>
                  <w:rStyle w:val="Hyperlink"/>
                  <w:rFonts w:cstheme="minorHAnsi"/>
                  <w:sz w:val="24"/>
                  <w:szCs w:val="24"/>
                </w:rPr>
                <w:t>registration form on the Health and Care Research Wales conference website</w:t>
              </w:r>
            </w:hyperlink>
          </w:p>
        </w:tc>
        <w:tc>
          <w:tcPr>
            <w:tcW w:w="4508" w:type="dxa"/>
            <w:tcBorders>
              <w:top w:val="double" w:sz="4" w:space="0" w:color="7F7F7F" w:themeColor="text1" w:themeTint="80"/>
            </w:tcBorders>
            <w:shd w:val="clear" w:color="auto" w:fill="D9D9D9" w:themeFill="background1" w:themeFillShade="D9"/>
          </w:tcPr>
          <w:p w14:paraId="40767032" w14:textId="485F38BC" w:rsidR="00D00AA5" w:rsidRPr="00B21043" w:rsidRDefault="00D00AA5" w:rsidP="00D00AA5">
            <w:pPr>
              <w:jc w:val="center"/>
              <w:rPr>
                <w:rFonts w:cstheme="minorHAnsi"/>
                <w:sz w:val="24"/>
                <w:szCs w:val="24"/>
              </w:rPr>
            </w:pPr>
            <w:r w:rsidRPr="00B21043">
              <w:rPr>
                <w:rFonts w:cstheme="minorHAnsi"/>
                <w:sz w:val="24"/>
                <w:szCs w:val="24"/>
              </w:rPr>
              <w:sym w:font="Wingdings" w:char="F038"/>
            </w:r>
            <w:r w:rsidRPr="00B21043">
              <w:rPr>
                <w:rFonts w:cstheme="minorHAnsi"/>
                <w:sz w:val="24"/>
                <w:szCs w:val="24"/>
              </w:rPr>
              <w:t xml:space="preserve"> </w:t>
            </w:r>
            <w:hyperlink r:id="rId24" w:history="1">
              <w:r w:rsidRPr="00B21043">
                <w:rPr>
                  <w:rStyle w:val="Hyperlink"/>
                  <w:rFonts w:cstheme="minorHAnsi"/>
                  <w:sz w:val="24"/>
                  <w:szCs w:val="24"/>
                  <w:lang w:val="cy-GB"/>
                </w:rPr>
                <w:t>ffurflen gofrestru ar wefan cynhadledd Ymchwil Iechyd a Gofal Cymru</w:t>
              </w:r>
            </w:hyperlink>
          </w:p>
        </w:tc>
      </w:tr>
    </w:tbl>
    <w:p w14:paraId="07DEC941" w14:textId="4BA39FD2" w:rsidR="00D00AA5" w:rsidRDefault="00D00AA5" w:rsidP="005B6EB3">
      <w:pPr>
        <w:pStyle w:val="NormalWeb"/>
        <w:spacing w:before="0" w:beforeAutospacing="0" w:after="0" w:afterAutospacing="0"/>
        <w:jc w:val="center"/>
        <w:rPr>
          <w:rFonts w:asciiTheme="minorHAnsi" w:hAnsiTheme="minorHAnsi" w:cstheme="minorHAnsi"/>
          <w:b/>
          <w:bCs/>
          <w:color w:val="000000"/>
          <w:u w:val="single"/>
        </w:rPr>
      </w:pPr>
    </w:p>
    <w:p w14:paraId="5F372071" w14:textId="77777777" w:rsidR="005B6EB3" w:rsidRPr="00B21043" w:rsidRDefault="005B6EB3" w:rsidP="005B6EB3">
      <w:pPr>
        <w:pStyle w:val="NormalWeb"/>
        <w:spacing w:before="0" w:beforeAutospacing="0" w:after="0" w:afterAutospacing="0"/>
        <w:jc w:val="center"/>
        <w:rPr>
          <w:rFonts w:asciiTheme="minorHAnsi" w:hAnsiTheme="minorHAnsi" w:cstheme="minorHAnsi"/>
          <w:b/>
          <w:bCs/>
          <w:color w:val="000000"/>
          <w:u w:val="single"/>
        </w:rPr>
      </w:pPr>
    </w:p>
    <w:tbl>
      <w:tblPr>
        <w:tblStyle w:val="TableGrid"/>
        <w:tblW w:w="0" w:type="auto"/>
        <w:tblLook w:val="04A0" w:firstRow="1" w:lastRow="0" w:firstColumn="1" w:lastColumn="0" w:noHBand="0" w:noVBand="1"/>
      </w:tblPr>
      <w:tblGrid>
        <w:gridCol w:w="9016"/>
      </w:tblGrid>
      <w:tr w:rsidR="00206309" w:rsidRPr="00B21043" w14:paraId="28045F33" w14:textId="77777777" w:rsidTr="009F61B3">
        <w:tc>
          <w:tcPr>
            <w:tcW w:w="9016" w:type="dxa"/>
            <w:tcBorders>
              <w:bottom w:val="single" w:sz="4" w:space="0" w:color="auto"/>
            </w:tcBorders>
            <w:shd w:val="clear" w:color="auto" w:fill="D9D9D9" w:themeFill="background1" w:themeFillShade="D9"/>
          </w:tcPr>
          <w:p w14:paraId="2AFF87AA" w14:textId="5BC708CF" w:rsidR="00136955" w:rsidRPr="00B21043" w:rsidRDefault="00322AE8" w:rsidP="00206309">
            <w:pPr>
              <w:pStyle w:val="paragraph"/>
              <w:spacing w:before="0" w:beforeAutospacing="0" w:after="0" w:afterAutospacing="0"/>
              <w:jc w:val="center"/>
              <w:textAlignment w:val="baseline"/>
              <w:rPr>
                <w:rFonts w:asciiTheme="minorHAnsi" w:hAnsiTheme="minorHAnsi" w:cstheme="minorHAnsi"/>
                <w:b/>
                <w:bCs/>
                <w:sz w:val="24"/>
                <w:szCs w:val="24"/>
              </w:rPr>
            </w:pPr>
            <w:r w:rsidRPr="00B21043">
              <w:rPr>
                <w:rFonts w:asciiTheme="minorHAnsi" w:hAnsiTheme="minorHAnsi" w:cstheme="minorHAnsi"/>
                <w:b/>
                <w:bCs/>
                <w:sz w:val="24"/>
                <w:szCs w:val="24"/>
              </w:rPr>
              <w:t xml:space="preserve">Special SPYN Bulletin: 3 great opportunities you </w:t>
            </w:r>
            <w:proofErr w:type="gramStart"/>
            <w:r w:rsidRPr="00B21043">
              <w:rPr>
                <w:rFonts w:asciiTheme="minorHAnsi" w:hAnsiTheme="minorHAnsi" w:cstheme="minorHAnsi"/>
                <w:b/>
                <w:bCs/>
                <w:sz w:val="24"/>
                <w:szCs w:val="24"/>
              </w:rPr>
              <w:t>don’t</w:t>
            </w:r>
            <w:proofErr w:type="gramEnd"/>
            <w:r w:rsidRPr="00B21043">
              <w:rPr>
                <w:rFonts w:asciiTheme="minorHAnsi" w:hAnsiTheme="minorHAnsi" w:cstheme="minorHAnsi"/>
                <w:b/>
                <w:bCs/>
                <w:sz w:val="24"/>
                <w:szCs w:val="24"/>
              </w:rPr>
              <w:t xml:space="preserve"> want to miss!</w:t>
            </w:r>
          </w:p>
        </w:tc>
      </w:tr>
      <w:tr w:rsidR="00136955" w:rsidRPr="00B21043" w14:paraId="217A8E58" w14:textId="77777777" w:rsidTr="003D65AA">
        <w:tc>
          <w:tcPr>
            <w:tcW w:w="9016" w:type="dxa"/>
            <w:tcBorders>
              <w:bottom w:val="double" w:sz="4" w:space="0" w:color="7F7F7F" w:themeColor="text1" w:themeTint="80"/>
            </w:tcBorders>
          </w:tcPr>
          <w:p w14:paraId="41CF5B30" w14:textId="3B63F877" w:rsidR="00136955" w:rsidRPr="00D00AA5" w:rsidRDefault="00B03415" w:rsidP="00136955">
            <w:pPr>
              <w:pStyle w:val="paragraph"/>
              <w:spacing w:before="0" w:beforeAutospacing="0" w:after="0" w:afterAutospacing="0"/>
              <w:jc w:val="center"/>
              <w:textAlignment w:val="baseline"/>
              <w:rPr>
                <w:rFonts w:asciiTheme="minorHAnsi" w:hAnsiTheme="minorHAnsi" w:cstheme="minorHAnsi"/>
                <w:sz w:val="24"/>
                <w:szCs w:val="24"/>
              </w:rPr>
            </w:pPr>
            <w:hyperlink r:id="rId25" w:history="1">
              <w:r w:rsidR="00322AE8" w:rsidRPr="00D00AA5">
                <w:rPr>
                  <w:rStyle w:val="Hyperlink"/>
                  <w:rFonts w:asciiTheme="minorHAnsi" w:hAnsiTheme="minorHAnsi" w:cstheme="minorHAnsi"/>
                  <w:color w:val="auto"/>
                  <w:sz w:val="24"/>
                  <w:szCs w:val="24"/>
                </w:rPr>
                <w:t>https://streetgames.cmail20.com/t/ViewEmail/t/ADEEFAA330F565542540EF23F30FEDED/89360A1CD5E7EE03E663AB054A538FBA</w:t>
              </w:r>
            </w:hyperlink>
          </w:p>
          <w:p w14:paraId="0B3F966D" w14:textId="60E47121" w:rsidR="00322AE8" w:rsidRPr="00D00AA5" w:rsidRDefault="00345D94" w:rsidP="005B6EB3">
            <w:pPr>
              <w:pStyle w:val="paragraph"/>
              <w:spacing w:before="0" w:beforeAutospacing="0" w:after="0" w:afterAutospacing="0"/>
              <w:jc w:val="center"/>
              <w:textAlignment w:val="baseline"/>
              <w:rPr>
                <w:rFonts w:asciiTheme="minorHAnsi" w:hAnsiTheme="minorHAnsi" w:cstheme="minorHAnsi"/>
                <w:sz w:val="24"/>
                <w:szCs w:val="24"/>
              </w:rPr>
            </w:pPr>
            <w:r w:rsidRPr="00D00AA5">
              <w:rPr>
                <w:rFonts w:asciiTheme="minorHAnsi" w:eastAsia="Times New Roman" w:hAnsiTheme="minorHAnsi" w:cstheme="minorHAnsi"/>
                <w:noProof/>
                <w:sz w:val="24"/>
                <w:szCs w:val="24"/>
              </w:rPr>
              <w:lastRenderedPageBreak/>
              <w:drawing>
                <wp:anchor distT="0" distB="0" distL="114300" distR="114300" simplePos="0" relativeHeight="251663360" behindDoc="0" locked="0" layoutInCell="1" allowOverlap="1" wp14:anchorId="679F78FC" wp14:editId="142E272B">
                  <wp:simplePos x="0" y="0"/>
                  <wp:positionH relativeFrom="column">
                    <wp:posOffset>3896995</wp:posOffset>
                  </wp:positionH>
                  <wp:positionV relativeFrom="paragraph">
                    <wp:posOffset>414655</wp:posOffset>
                  </wp:positionV>
                  <wp:extent cx="1574800" cy="1143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48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AA5">
              <w:rPr>
                <w:rFonts w:asciiTheme="minorHAnsi" w:hAnsiTheme="minorHAnsi" w:cstheme="minorHAnsi"/>
                <w:noProof/>
                <w:sz w:val="24"/>
                <w:szCs w:val="24"/>
              </w:rPr>
              <w:drawing>
                <wp:inline distT="0" distB="0" distL="0" distR="0" wp14:anchorId="0977E281" wp14:editId="0903A9E9">
                  <wp:extent cx="5651500" cy="42386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0455" cy="4252841"/>
                          </a:xfrm>
                          <a:prstGeom prst="rect">
                            <a:avLst/>
                          </a:prstGeom>
                          <a:noFill/>
                          <a:ln>
                            <a:noFill/>
                          </a:ln>
                        </pic:spPr>
                      </pic:pic>
                    </a:graphicData>
                  </a:graphic>
                </wp:inline>
              </w:drawing>
            </w:r>
          </w:p>
        </w:tc>
      </w:tr>
      <w:tr w:rsidR="00136955" w:rsidRPr="00B21043" w14:paraId="3136DAE3" w14:textId="77777777" w:rsidTr="002F393F">
        <w:trPr>
          <w:trHeight w:val="2420"/>
        </w:trPr>
        <w:tc>
          <w:tcPr>
            <w:tcW w:w="9016" w:type="dxa"/>
            <w:tcBorders>
              <w:bottom w:val="double" w:sz="4" w:space="0" w:color="7F7F7F" w:themeColor="text1" w:themeTint="80"/>
            </w:tcBorders>
          </w:tcPr>
          <w:p w14:paraId="329D1943" w14:textId="77777777" w:rsidR="00345D94" w:rsidRPr="00D00AA5" w:rsidRDefault="00345D94" w:rsidP="00D00AA5">
            <w:pPr>
              <w:pStyle w:val="size-181"/>
              <w:spacing w:before="0" w:beforeAutospacing="0" w:after="0" w:afterAutospacing="0" w:line="240" w:lineRule="auto"/>
              <w:jc w:val="center"/>
              <w:textAlignment w:val="center"/>
              <w:rPr>
                <w:rFonts w:asciiTheme="minorHAnsi" w:hAnsiTheme="minorHAnsi" w:cstheme="minorHAnsi"/>
                <w:position w:val="17"/>
                <w:sz w:val="24"/>
                <w:szCs w:val="24"/>
              </w:rPr>
            </w:pPr>
            <w:r w:rsidRPr="00D00AA5">
              <w:rPr>
                <w:rStyle w:val="Strong"/>
                <w:rFonts w:asciiTheme="minorHAnsi" w:hAnsiTheme="minorHAnsi" w:cstheme="minorHAnsi"/>
                <w:position w:val="17"/>
                <w:sz w:val="24"/>
                <w:szCs w:val="24"/>
              </w:rPr>
              <w:lastRenderedPageBreak/>
              <w:t>LEARNING AND SHARING OPPORTUNITIES AT STREETGAMES CONFERENCE 2021</w:t>
            </w:r>
          </w:p>
          <w:p w14:paraId="0171850F" w14:textId="77777777" w:rsidR="00345D94" w:rsidRPr="00D00AA5" w:rsidRDefault="00345D94" w:rsidP="00D00AA5">
            <w:pPr>
              <w:shd w:val="clear" w:color="auto" w:fill="FFFFFF"/>
              <w:jc w:val="both"/>
              <w:textAlignment w:val="center"/>
              <w:rPr>
                <w:rFonts w:eastAsia="Times New Roman" w:cstheme="minorHAnsi"/>
                <w:sz w:val="24"/>
                <w:szCs w:val="24"/>
                <w:lang w:eastAsia="en-GB"/>
              </w:rPr>
            </w:pPr>
            <w:proofErr w:type="gramStart"/>
            <w:r w:rsidRPr="00D00AA5">
              <w:rPr>
                <w:rFonts w:eastAsia="Times New Roman" w:cstheme="minorHAnsi"/>
                <w:sz w:val="24"/>
                <w:szCs w:val="24"/>
                <w:lang w:eastAsia="en-GB"/>
              </w:rPr>
              <w:t>We’re</w:t>
            </w:r>
            <w:proofErr w:type="gramEnd"/>
            <w:r w:rsidRPr="00D00AA5">
              <w:rPr>
                <w:rFonts w:eastAsia="Times New Roman" w:cstheme="minorHAnsi"/>
                <w:sz w:val="24"/>
                <w:szCs w:val="24"/>
                <w:lang w:eastAsia="en-GB"/>
              </w:rPr>
              <w:t xml:space="preserve"> excited to announce that bookings for </w:t>
            </w:r>
            <w:proofErr w:type="spellStart"/>
            <w:r w:rsidRPr="00D00AA5">
              <w:rPr>
                <w:rFonts w:eastAsia="Times New Roman" w:cstheme="minorHAnsi"/>
                <w:sz w:val="24"/>
                <w:szCs w:val="24"/>
                <w:lang w:eastAsia="en-GB"/>
              </w:rPr>
              <w:t>StreetGames</w:t>
            </w:r>
            <w:proofErr w:type="spellEnd"/>
            <w:r w:rsidRPr="00D00AA5">
              <w:rPr>
                <w:rFonts w:eastAsia="Times New Roman" w:cstheme="minorHAnsi"/>
                <w:sz w:val="24"/>
                <w:szCs w:val="24"/>
                <w:lang w:eastAsia="en-GB"/>
              </w:rPr>
              <w:t xml:space="preserve"> Annual Conference 2021 are now open, and completely free! This year’s conference is a little different and will be an entirely online event. Spread across two full weeks from Monday 21st June – Friday 2nd July, the event has been designed to be as flexible as possible and to give people the opportunity to choose the sessions and events that are most helpful for you.</w:t>
            </w:r>
          </w:p>
          <w:p w14:paraId="7B0A3F6D" w14:textId="77777777" w:rsidR="00345D94" w:rsidRPr="00D00AA5" w:rsidRDefault="00345D94" w:rsidP="00D00AA5">
            <w:pPr>
              <w:shd w:val="clear" w:color="auto" w:fill="FFFFFF"/>
              <w:spacing w:before="300"/>
              <w:jc w:val="both"/>
              <w:textAlignment w:val="center"/>
              <w:rPr>
                <w:rFonts w:eastAsia="Times New Roman" w:cstheme="minorHAnsi"/>
                <w:sz w:val="24"/>
                <w:szCs w:val="24"/>
                <w:lang w:eastAsia="en-GB"/>
              </w:rPr>
            </w:pPr>
            <w:r w:rsidRPr="00D00AA5">
              <w:rPr>
                <w:rFonts w:eastAsia="Times New Roman" w:cstheme="minorHAnsi"/>
                <w:sz w:val="24"/>
                <w:szCs w:val="24"/>
                <w:lang w:eastAsia="en-GB"/>
              </w:rPr>
              <w:t>Your free ticket grants you access to 30 sessions, spread over 10 days that you can attend in real time, or watch back at a time that suits you. There will be something for everyone and attendees are free to pick and choose the events that are of interest.</w:t>
            </w:r>
          </w:p>
          <w:p w14:paraId="53303488" w14:textId="77777777" w:rsidR="00345D94" w:rsidRPr="00D00AA5" w:rsidRDefault="00345D94" w:rsidP="00D00AA5">
            <w:pPr>
              <w:shd w:val="clear" w:color="auto" w:fill="FFFFFF"/>
              <w:spacing w:before="300"/>
              <w:jc w:val="both"/>
              <w:textAlignment w:val="center"/>
              <w:rPr>
                <w:rFonts w:eastAsia="Times New Roman" w:cstheme="minorHAnsi"/>
                <w:sz w:val="24"/>
                <w:szCs w:val="24"/>
                <w:lang w:eastAsia="en-GB"/>
              </w:rPr>
            </w:pPr>
            <w:proofErr w:type="gramStart"/>
            <w:r w:rsidRPr="00D00AA5">
              <w:rPr>
                <w:rFonts w:eastAsia="Times New Roman" w:cstheme="minorHAnsi"/>
                <w:sz w:val="24"/>
                <w:szCs w:val="24"/>
                <w:lang w:eastAsia="en-GB"/>
              </w:rPr>
              <w:t>In particular, there</w:t>
            </w:r>
            <w:proofErr w:type="gramEnd"/>
            <w:r w:rsidRPr="00D00AA5">
              <w:rPr>
                <w:rFonts w:eastAsia="Times New Roman" w:cstheme="minorHAnsi"/>
                <w:sz w:val="24"/>
                <w:szCs w:val="24"/>
                <w:lang w:eastAsia="en-GB"/>
              </w:rPr>
              <w:t xml:space="preserve"> are several sessions which may be of special interest to those interested in social prescribing:</w:t>
            </w:r>
          </w:p>
          <w:p w14:paraId="7B5C150D" w14:textId="77777777" w:rsidR="00345D94" w:rsidRPr="00D00AA5" w:rsidRDefault="00345D94" w:rsidP="00D00AA5">
            <w:pPr>
              <w:pStyle w:val="ListParagraph"/>
              <w:numPr>
                <w:ilvl w:val="0"/>
                <w:numId w:val="6"/>
              </w:numPr>
              <w:shd w:val="clear" w:color="auto" w:fill="FFFFFF"/>
              <w:jc w:val="both"/>
              <w:textAlignment w:val="center"/>
              <w:rPr>
                <w:rFonts w:eastAsia="Times New Roman" w:cstheme="minorHAnsi"/>
                <w:sz w:val="24"/>
                <w:szCs w:val="24"/>
                <w:lang w:eastAsia="en-GB"/>
              </w:rPr>
            </w:pPr>
            <w:r w:rsidRPr="00D00AA5">
              <w:rPr>
                <w:rFonts w:eastAsia="Times New Roman" w:cstheme="minorHAnsi"/>
                <w:sz w:val="24"/>
                <w:szCs w:val="24"/>
                <w:lang w:eastAsia="en-GB"/>
              </w:rPr>
              <w:t xml:space="preserve">23rd June: Poverty &amp; Health – "joining the </w:t>
            </w:r>
            <w:proofErr w:type="gramStart"/>
            <w:r w:rsidRPr="00D00AA5">
              <w:rPr>
                <w:rFonts w:eastAsia="Times New Roman" w:cstheme="minorHAnsi"/>
                <w:sz w:val="24"/>
                <w:szCs w:val="24"/>
                <w:lang w:eastAsia="en-GB"/>
              </w:rPr>
              <w:t>dots”</w:t>
            </w:r>
            <w:proofErr w:type="gramEnd"/>
          </w:p>
          <w:p w14:paraId="16A09726" w14:textId="77777777" w:rsidR="00345D94" w:rsidRPr="00D00AA5" w:rsidRDefault="00345D94" w:rsidP="00D00AA5">
            <w:pPr>
              <w:pStyle w:val="ListParagraph"/>
              <w:shd w:val="clear" w:color="auto" w:fill="FFFFFF"/>
              <w:jc w:val="both"/>
              <w:textAlignment w:val="center"/>
              <w:rPr>
                <w:rFonts w:eastAsia="Times New Roman" w:cstheme="minorHAnsi"/>
                <w:sz w:val="24"/>
                <w:szCs w:val="24"/>
                <w:lang w:eastAsia="en-GB"/>
              </w:rPr>
            </w:pPr>
            <w:r w:rsidRPr="00D00AA5">
              <w:rPr>
                <w:rFonts w:eastAsia="Times New Roman" w:cstheme="minorHAnsi"/>
                <w:i/>
                <w:iCs/>
                <w:sz w:val="24"/>
                <w:szCs w:val="24"/>
                <w:lang w:eastAsia="en-GB"/>
              </w:rPr>
              <w:t>Our expert speakers will provoke and inspire delegates with their thinking and evidence about why poverty and COVID are so bad for young people’s health and well-being, and what we can do about it.</w:t>
            </w:r>
          </w:p>
          <w:p w14:paraId="29D3575C" w14:textId="77777777" w:rsidR="00345D94" w:rsidRPr="00D00AA5" w:rsidRDefault="00345D94" w:rsidP="00D00AA5">
            <w:pPr>
              <w:pStyle w:val="ListParagraph"/>
              <w:numPr>
                <w:ilvl w:val="0"/>
                <w:numId w:val="6"/>
              </w:numPr>
              <w:shd w:val="clear" w:color="auto" w:fill="FFFFFF"/>
              <w:jc w:val="both"/>
              <w:textAlignment w:val="center"/>
              <w:rPr>
                <w:rFonts w:eastAsia="Times New Roman" w:cstheme="minorHAnsi"/>
                <w:sz w:val="24"/>
                <w:szCs w:val="24"/>
                <w:lang w:eastAsia="en-GB"/>
              </w:rPr>
            </w:pPr>
            <w:r w:rsidRPr="00D00AA5">
              <w:rPr>
                <w:rFonts w:eastAsia="Times New Roman" w:cstheme="minorHAnsi"/>
                <w:sz w:val="24"/>
                <w:szCs w:val="24"/>
                <w:lang w:eastAsia="en-GB"/>
              </w:rPr>
              <w:t xml:space="preserve">23rd June: Social Prescribing - The in's and </w:t>
            </w:r>
            <w:proofErr w:type="gramStart"/>
            <w:r w:rsidRPr="00D00AA5">
              <w:rPr>
                <w:rFonts w:eastAsia="Times New Roman" w:cstheme="minorHAnsi"/>
                <w:sz w:val="24"/>
                <w:szCs w:val="24"/>
                <w:lang w:eastAsia="en-GB"/>
              </w:rPr>
              <w:t>out's</w:t>
            </w:r>
            <w:proofErr w:type="gramEnd"/>
            <w:r w:rsidRPr="00D00AA5">
              <w:rPr>
                <w:rFonts w:eastAsia="Times New Roman" w:cstheme="minorHAnsi"/>
                <w:sz w:val="24"/>
                <w:szCs w:val="24"/>
                <w:lang w:eastAsia="en-GB"/>
              </w:rPr>
              <w:t xml:space="preserve"> and the shake it all </w:t>
            </w:r>
            <w:proofErr w:type="spellStart"/>
            <w:r w:rsidRPr="00D00AA5">
              <w:rPr>
                <w:rFonts w:eastAsia="Times New Roman" w:cstheme="minorHAnsi"/>
                <w:sz w:val="24"/>
                <w:szCs w:val="24"/>
                <w:lang w:eastAsia="en-GB"/>
              </w:rPr>
              <w:t>about's</w:t>
            </w:r>
            <w:proofErr w:type="spellEnd"/>
          </w:p>
          <w:p w14:paraId="2BCB33FF" w14:textId="77777777" w:rsidR="00345D94" w:rsidRPr="00D00AA5" w:rsidRDefault="00345D94" w:rsidP="00D00AA5">
            <w:pPr>
              <w:pStyle w:val="ListParagraph"/>
              <w:shd w:val="clear" w:color="auto" w:fill="FFFFFF"/>
              <w:jc w:val="both"/>
              <w:textAlignment w:val="center"/>
              <w:rPr>
                <w:rFonts w:eastAsia="Times New Roman" w:cstheme="minorHAnsi"/>
                <w:sz w:val="24"/>
                <w:szCs w:val="24"/>
                <w:lang w:eastAsia="en-GB"/>
              </w:rPr>
            </w:pPr>
            <w:r w:rsidRPr="00D00AA5">
              <w:rPr>
                <w:rFonts w:eastAsia="Times New Roman" w:cstheme="minorHAnsi"/>
                <w:i/>
                <w:iCs/>
                <w:sz w:val="24"/>
                <w:szCs w:val="24"/>
                <w:lang w:eastAsia="en-GB"/>
              </w:rPr>
              <w:t xml:space="preserve">Everyone is buzzing about social prescribing, but </w:t>
            </w:r>
            <w:proofErr w:type="gramStart"/>
            <w:r w:rsidRPr="00D00AA5">
              <w:rPr>
                <w:rFonts w:eastAsia="Times New Roman" w:cstheme="minorHAnsi"/>
                <w:i/>
                <w:iCs/>
                <w:sz w:val="24"/>
                <w:szCs w:val="24"/>
                <w:lang w:eastAsia="en-GB"/>
              </w:rPr>
              <w:t>it’s</w:t>
            </w:r>
            <w:proofErr w:type="gramEnd"/>
            <w:r w:rsidRPr="00D00AA5">
              <w:rPr>
                <w:rFonts w:eastAsia="Times New Roman" w:cstheme="minorHAnsi"/>
                <w:i/>
                <w:iCs/>
                <w:sz w:val="24"/>
                <w:szCs w:val="24"/>
                <w:lang w:eastAsia="en-GB"/>
              </w:rPr>
              <w:t xml:space="preserve"> all about adults. Or is it? Youth social prescribing is growing fast.  This workshop will combine the evidence, the </w:t>
            </w:r>
            <w:proofErr w:type="gramStart"/>
            <w:r w:rsidRPr="00D00AA5">
              <w:rPr>
                <w:rFonts w:eastAsia="Times New Roman" w:cstheme="minorHAnsi"/>
                <w:i/>
                <w:iCs/>
                <w:sz w:val="24"/>
                <w:szCs w:val="24"/>
                <w:lang w:eastAsia="en-GB"/>
              </w:rPr>
              <w:t>practice</w:t>
            </w:r>
            <w:proofErr w:type="gramEnd"/>
            <w:r w:rsidRPr="00D00AA5">
              <w:rPr>
                <w:rFonts w:eastAsia="Times New Roman" w:cstheme="minorHAnsi"/>
                <w:i/>
                <w:iCs/>
                <w:sz w:val="24"/>
                <w:szCs w:val="24"/>
                <w:lang w:eastAsia="en-GB"/>
              </w:rPr>
              <w:t xml:space="preserve"> and the opportunities for you to get on board.</w:t>
            </w:r>
          </w:p>
          <w:p w14:paraId="2D9693BB" w14:textId="77777777" w:rsidR="00345D94" w:rsidRPr="00D00AA5" w:rsidRDefault="00345D94" w:rsidP="00D00AA5">
            <w:pPr>
              <w:pStyle w:val="ListParagraph"/>
              <w:numPr>
                <w:ilvl w:val="0"/>
                <w:numId w:val="6"/>
              </w:numPr>
              <w:shd w:val="clear" w:color="auto" w:fill="FFFFFF"/>
              <w:jc w:val="both"/>
              <w:textAlignment w:val="center"/>
              <w:rPr>
                <w:rFonts w:eastAsia="Times New Roman" w:cstheme="minorHAnsi"/>
                <w:sz w:val="24"/>
                <w:szCs w:val="24"/>
                <w:lang w:eastAsia="en-GB"/>
              </w:rPr>
            </w:pPr>
            <w:r w:rsidRPr="00D00AA5">
              <w:rPr>
                <w:rFonts w:eastAsia="Times New Roman" w:cstheme="minorHAnsi"/>
                <w:sz w:val="24"/>
                <w:szCs w:val="24"/>
                <w:lang w:eastAsia="en-GB"/>
              </w:rPr>
              <w:t>1st July: Loneliness and Young People – why are we not talking about it?</w:t>
            </w:r>
          </w:p>
          <w:p w14:paraId="04AE3B76" w14:textId="557A0AD0" w:rsidR="00345D94" w:rsidRDefault="00345D94" w:rsidP="00D00AA5">
            <w:pPr>
              <w:pStyle w:val="ListParagraph"/>
              <w:shd w:val="clear" w:color="auto" w:fill="FFFFFF"/>
              <w:jc w:val="both"/>
              <w:textAlignment w:val="center"/>
              <w:rPr>
                <w:rFonts w:eastAsia="Times New Roman" w:cstheme="minorHAnsi"/>
                <w:i/>
                <w:iCs/>
                <w:sz w:val="24"/>
                <w:szCs w:val="24"/>
                <w:lang w:eastAsia="en-GB"/>
              </w:rPr>
            </w:pPr>
            <w:r w:rsidRPr="00D00AA5">
              <w:rPr>
                <w:rFonts w:eastAsia="Times New Roman" w:cstheme="minorHAnsi"/>
                <w:i/>
                <w:iCs/>
                <w:sz w:val="24"/>
                <w:szCs w:val="24"/>
                <w:lang w:eastAsia="en-GB"/>
              </w:rPr>
              <w:t xml:space="preserve">We can all feel lonely at different times for different reasons. Young people aged 16-25 are </w:t>
            </w:r>
            <w:proofErr w:type="gramStart"/>
            <w:r w:rsidRPr="00D00AA5">
              <w:rPr>
                <w:rFonts w:eastAsia="Times New Roman" w:cstheme="minorHAnsi"/>
                <w:i/>
                <w:iCs/>
                <w:sz w:val="24"/>
                <w:szCs w:val="24"/>
                <w:lang w:eastAsia="en-GB"/>
              </w:rPr>
              <w:t>more lonely</w:t>
            </w:r>
            <w:proofErr w:type="gramEnd"/>
            <w:r w:rsidRPr="00D00AA5">
              <w:rPr>
                <w:rFonts w:eastAsia="Times New Roman" w:cstheme="minorHAnsi"/>
                <w:i/>
                <w:iCs/>
                <w:sz w:val="24"/>
                <w:szCs w:val="24"/>
                <w:lang w:eastAsia="en-GB"/>
              </w:rPr>
              <w:t xml:space="preserve"> than any other age group.  This workshop will cover the facts, the reasons, the stigma, the </w:t>
            </w:r>
            <w:proofErr w:type="gramStart"/>
            <w:r w:rsidRPr="00D00AA5">
              <w:rPr>
                <w:rFonts w:eastAsia="Times New Roman" w:cstheme="minorHAnsi"/>
                <w:i/>
                <w:iCs/>
                <w:sz w:val="24"/>
                <w:szCs w:val="24"/>
                <w:lang w:eastAsia="en-GB"/>
              </w:rPr>
              <w:t>impact</w:t>
            </w:r>
            <w:proofErr w:type="gramEnd"/>
            <w:r w:rsidRPr="00D00AA5">
              <w:rPr>
                <w:rFonts w:eastAsia="Times New Roman" w:cstheme="minorHAnsi"/>
                <w:i/>
                <w:iCs/>
                <w:sz w:val="24"/>
                <w:szCs w:val="24"/>
                <w:lang w:eastAsia="en-GB"/>
              </w:rPr>
              <w:t xml:space="preserve"> and the response.  </w:t>
            </w:r>
            <w:proofErr w:type="gramStart"/>
            <w:r w:rsidRPr="00D00AA5">
              <w:rPr>
                <w:rFonts w:eastAsia="Times New Roman" w:cstheme="minorHAnsi"/>
                <w:i/>
                <w:iCs/>
                <w:sz w:val="24"/>
                <w:szCs w:val="24"/>
                <w:lang w:eastAsia="en-GB"/>
              </w:rPr>
              <w:t>Let’s</w:t>
            </w:r>
            <w:proofErr w:type="gramEnd"/>
            <w:r w:rsidRPr="00D00AA5">
              <w:rPr>
                <w:rFonts w:eastAsia="Times New Roman" w:cstheme="minorHAnsi"/>
                <w:i/>
                <w:iCs/>
                <w:sz w:val="24"/>
                <w:szCs w:val="24"/>
                <w:lang w:eastAsia="en-GB"/>
              </w:rPr>
              <w:t xml:space="preserve"> talk.</w:t>
            </w:r>
          </w:p>
          <w:p w14:paraId="2E49937D" w14:textId="77777777" w:rsidR="00D00AA5" w:rsidRDefault="00345D94" w:rsidP="00367090">
            <w:pPr>
              <w:pStyle w:val="ListParagraph"/>
              <w:numPr>
                <w:ilvl w:val="0"/>
                <w:numId w:val="6"/>
              </w:numPr>
              <w:shd w:val="clear" w:color="auto" w:fill="FFFFFF"/>
              <w:jc w:val="both"/>
              <w:textAlignment w:val="center"/>
              <w:rPr>
                <w:rFonts w:eastAsia="Times New Roman" w:cstheme="minorHAnsi"/>
                <w:sz w:val="24"/>
                <w:szCs w:val="24"/>
                <w:lang w:eastAsia="en-GB"/>
              </w:rPr>
            </w:pPr>
            <w:r w:rsidRPr="00D00AA5">
              <w:rPr>
                <w:rFonts w:eastAsia="Times New Roman" w:cstheme="minorHAnsi"/>
                <w:sz w:val="24"/>
                <w:szCs w:val="24"/>
                <w:lang w:eastAsia="en-GB"/>
              </w:rPr>
              <w:t>2nd July: Sport for Mental Fitness – Prevention or Cure?</w:t>
            </w:r>
          </w:p>
          <w:p w14:paraId="4D1BD6D8" w14:textId="69103837" w:rsidR="00345D94" w:rsidRPr="00D00AA5" w:rsidRDefault="00345D94" w:rsidP="00D00AA5">
            <w:pPr>
              <w:pStyle w:val="ListParagraph"/>
              <w:shd w:val="clear" w:color="auto" w:fill="FFFFFF"/>
              <w:jc w:val="both"/>
              <w:textAlignment w:val="center"/>
              <w:rPr>
                <w:rFonts w:eastAsia="Times New Roman" w:cstheme="minorHAnsi"/>
                <w:sz w:val="24"/>
                <w:szCs w:val="24"/>
                <w:lang w:eastAsia="en-GB"/>
              </w:rPr>
            </w:pPr>
            <w:r w:rsidRPr="00D00AA5">
              <w:rPr>
                <w:rFonts w:eastAsia="Times New Roman" w:cstheme="minorHAnsi"/>
                <w:i/>
                <w:iCs/>
                <w:sz w:val="24"/>
                <w:szCs w:val="24"/>
                <w:lang w:eastAsia="en-GB"/>
              </w:rPr>
              <w:t xml:space="preserve">This workshop will give delegates an understanding of how sport contributes to positive mental health, whether </w:t>
            </w:r>
            <w:proofErr w:type="gramStart"/>
            <w:r w:rsidRPr="00D00AA5">
              <w:rPr>
                <w:rFonts w:eastAsia="Times New Roman" w:cstheme="minorHAnsi"/>
                <w:i/>
                <w:iCs/>
                <w:sz w:val="24"/>
                <w:szCs w:val="24"/>
                <w:lang w:eastAsia="en-GB"/>
              </w:rPr>
              <w:t>that’s</w:t>
            </w:r>
            <w:proofErr w:type="gramEnd"/>
            <w:r w:rsidRPr="00D00AA5">
              <w:rPr>
                <w:rFonts w:eastAsia="Times New Roman" w:cstheme="minorHAnsi"/>
                <w:i/>
                <w:iCs/>
                <w:sz w:val="24"/>
                <w:szCs w:val="24"/>
                <w:lang w:eastAsia="en-GB"/>
              </w:rPr>
              <w:t xml:space="preserve"> by building resilience against mental ill-health, intervening early at times of risk or responding to a diagnosis. </w:t>
            </w:r>
          </w:p>
          <w:p w14:paraId="6B9DAF07" w14:textId="77777777" w:rsidR="00D00AA5" w:rsidRDefault="00D00AA5" w:rsidP="00D00AA5">
            <w:pPr>
              <w:shd w:val="clear" w:color="auto" w:fill="FFFFFF"/>
              <w:jc w:val="both"/>
              <w:textAlignment w:val="center"/>
              <w:rPr>
                <w:rFonts w:eastAsia="Times New Roman" w:cstheme="minorHAnsi"/>
                <w:sz w:val="24"/>
                <w:szCs w:val="24"/>
                <w:lang w:eastAsia="en-GB"/>
              </w:rPr>
            </w:pPr>
          </w:p>
          <w:p w14:paraId="400DFEDA" w14:textId="17EA9436" w:rsidR="00345D94" w:rsidRPr="00D00AA5" w:rsidRDefault="00345D94" w:rsidP="00D00AA5">
            <w:pPr>
              <w:shd w:val="clear" w:color="auto" w:fill="FFFFFF"/>
              <w:jc w:val="both"/>
              <w:textAlignment w:val="center"/>
              <w:rPr>
                <w:rFonts w:eastAsia="Times New Roman" w:cstheme="minorHAnsi"/>
                <w:sz w:val="24"/>
                <w:szCs w:val="24"/>
                <w:lang w:eastAsia="en-GB"/>
              </w:rPr>
            </w:pPr>
            <w:r w:rsidRPr="00D00AA5">
              <w:rPr>
                <w:rFonts w:eastAsia="Times New Roman" w:cstheme="minorHAnsi"/>
                <w:sz w:val="24"/>
                <w:szCs w:val="24"/>
                <w:lang w:eastAsia="en-GB"/>
              </w:rPr>
              <w:t>This promises to be a fantastic opportunity for organisations to come together to share your work, learn from other people’s experiences, and discover new ways to support children and young people in your communities.</w:t>
            </w:r>
            <w:r w:rsidR="00D00AA5">
              <w:rPr>
                <w:rFonts w:eastAsia="Times New Roman" w:cstheme="minorHAnsi"/>
                <w:sz w:val="24"/>
                <w:szCs w:val="24"/>
                <w:lang w:eastAsia="en-GB"/>
              </w:rPr>
              <w:t xml:space="preserve"> </w:t>
            </w:r>
            <w:hyperlink r:id="rId28" w:history="1">
              <w:r w:rsidR="00D00AA5" w:rsidRPr="00D00AA5">
                <w:rPr>
                  <w:rStyle w:val="Hyperlink"/>
                  <w:rFonts w:eastAsia="Times New Roman" w:cstheme="minorHAnsi"/>
                  <w:b/>
                  <w:bCs/>
                  <w:color w:val="auto"/>
                  <w:sz w:val="24"/>
                  <w:szCs w:val="24"/>
                  <w:lang w:eastAsia="en-GB"/>
                </w:rPr>
                <w:t>BOOK HERE</w:t>
              </w:r>
            </w:hyperlink>
          </w:p>
          <w:p w14:paraId="73F6B7A0" w14:textId="77777777" w:rsidR="00345D94" w:rsidRPr="00D00AA5" w:rsidRDefault="00345D94" w:rsidP="00D00AA5">
            <w:pPr>
              <w:shd w:val="clear" w:color="auto" w:fill="FFFFFF"/>
              <w:jc w:val="both"/>
              <w:textAlignment w:val="top"/>
              <w:rPr>
                <w:rFonts w:eastAsia="Times New Roman" w:cstheme="minorHAnsi"/>
                <w:sz w:val="24"/>
                <w:szCs w:val="24"/>
                <w:lang w:eastAsia="en-GB"/>
              </w:rPr>
            </w:pPr>
            <w:r w:rsidRPr="00D00AA5">
              <w:rPr>
                <w:rFonts w:eastAsia="Times New Roman" w:cstheme="minorHAnsi"/>
                <w:sz w:val="24"/>
                <w:szCs w:val="24"/>
                <w:lang w:eastAsia="en-GB"/>
              </w:rPr>
              <w:t> </w:t>
            </w:r>
          </w:p>
          <w:p w14:paraId="2DF97A56" w14:textId="77777777" w:rsidR="00345D94" w:rsidRPr="00D00AA5" w:rsidRDefault="00345D94" w:rsidP="00D00AA5">
            <w:pPr>
              <w:shd w:val="clear" w:color="auto" w:fill="FFFFFF"/>
              <w:jc w:val="center"/>
              <w:textAlignment w:val="center"/>
              <w:outlineLvl w:val="2"/>
              <w:rPr>
                <w:rFonts w:eastAsia="Times New Roman" w:cstheme="minorHAnsi"/>
                <w:b/>
                <w:bCs/>
                <w:sz w:val="24"/>
                <w:szCs w:val="24"/>
                <w:lang w:eastAsia="en-GB"/>
              </w:rPr>
            </w:pPr>
            <w:r w:rsidRPr="00D00AA5">
              <w:rPr>
                <w:rFonts w:eastAsia="Times New Roman" w:cstheme="minorHAnsi"/>
                <w:b/>
                <w:bCs/>
                <w:sz w:val="24"/>
                <w:szCs w:val="24"/>
                <w:lang w:eastAsia="en-GB"/>
              </w:rPr>
              <w:t>YOUTH MENTAL HEALTH FIRST AID AWARENESS</w:t>
            </w:r>
          </w:p>
          <w:p w14:paraId="56D6F621" w14:textId="77777777" w:rsidR="00345D94" w:rsidRPr="00D00AA5" w:rsidRDefault="00345D94" w:rsidP="00D00AA5">
            <w:pPr>
              <w:shd w:val="clear" w:color="auto" w:fill="FFFFFF"/>
              <w:jc w:val="both"/>
              <w:textAlignment w:val="center"/>
              <w:rPr>
                <w:rFonts w:eastAsia="Times New Roman" w:cstheme="minorHAnsi"/>
                <w:sz w:val="24"/>
                <w:szCs w:val="24"/>
                <w:lang w:eastAsia="en-GB"/>
              </w:rPr>
            </w:pPr>
            <w:r w:rsidRPr="00D00AA5">
              <w:rPr>
                <w:rFonts w:eastAsia="Times New Roman" w:cstheme="minorHAnsi"/>
                <w:sz w:val="24"/>
                <w:szCs w:val="24"/>
                <w:lang w:eastAsia="en-GB"/>
              </w:rPr>
              <w:t>Mental Health First Aid builds skills and confidence to have a better conversation about mental health and mental illness.</w:t>
            </w:r>
          </w:p>
          <w:p w14:paraId="0FAD355F" w14:textId="77777777" w:rsidR="00345D94" w:rsidRPr="00D00AA5" w:rsidRDefault="00345D94" w:rsidP="00D00AA5">
            <w:pPr>
              <w:shd w:val="clear" w:color="auto" w:fill="FFFFFF"/>
              <w:spacing w:before="300"/>
              <w:jc w:val="both"/>
              <w:textAlignment w:val="center"/>
              <w:rPr>
                <w:rFonts w:eastAsia="Times New Roman" w:cstheme="minorHAnsi"/>
                <w:sz w:val="24"/>
                <w:szCs w:val="24"/>
                <w:lang w:eastAsia="en-GB"/>
              </w:rPr>
            </w:pPr>
            <w:r w:rsidRPr="00D00AA5">
              <w:rPr>
                <w:rFonts w:eastAsia="Times New Roman" w:cstheme="minorHAnsi"/>
                <w:sz w:val="24"/>
                <w:szCs w:val="24"/>
                <w:lang w:eastAsia="en-GB"/>
              </w:rPr>
              <w:t xml:space="preserve">In response </w:t>
            </w:r>
            <w:proofErr w:type="gramStart"/>
            <w:r w:rsidRPr="00D00AA5">
              <w:rPr>
                <w:rFonts w:eastAsia="Times New Roman" w:cstheme="minorHAnsi"/>
                <w:sz w:val="24"/>
                <w:szCs w:val="24"/>
                <w:lang w:eastAsia="en-GB"/>
              </w:rPr>
              <w:t>to  recent</w:t>
            </w:r>
            <w:proofErr w:type="gramEnd"/>
            <w:r w:rsidRPr="00D00AA5">
              <w:rPr>
                <w:rFonts w:eastAsia="Times New Roman" w:cstheme="minorHAnsi"/>
                <w:sz w:val="24"/>
                <w:szCs w:val="24"/>
                <w:lang w:eastAsia="en-GB"/>
              </w:rPr>
              <w:t xml:space="preserve"> network interest we are exploring the potential of hosting a Youth Mental Health First Aid Awareness 3hr online training course in the near future for SYPN members. Learners will explore the most common mental health conditions experienced by young people and explore techniques to intervene when needed. </w:t>
            </w:r>
          </w:p>
          <w:p w14:paraId="02E527C6" w14:textId="77777777" w:rsidR="00345D94" w:rsidRPr="00D00AA5" w:rsidRDefault="00345D94" w:rsidP="00D00AA5">
            <w:pPr>
              <w:shd w:val="clear" w:color="auto" w:fill="FFFFFF"/>
              <w:spacing w:before="300"/>
              <w:jc w:val="both"/>
              <w:textAlignment w:val="center"/>
              <w:rPr>
                <w:rFonts w:eastAsia="Times New Roman" w:cstheme="minorHAnsi"/>
                <w:sz w:val="24"/>
                <w:szCs w:val="24"/>
                <w:lang w:eastAsia="en-GB"/>
              </w:rPr>
            </w:pPr>
            <w:r w:rsidRPr="00D00AA5">
              <w:rPr>
                <w:rFonts w:eastAsia="Times New Roman" w:cstheme="minorHAnsi"/>
                <w:sz w:val="24"/>
                <w:szCs w:val="24"/>
                <w:lang w:eastAsia="en-GB"/>
              </w:rPr>
              <w:t>To help understand the level of demand for such training can you please register your interest by emailing </w:t>
            </w:r>
            <w:hyperlink r:id="rId29" w:history="1">
              <w:r w:rsidRPr="00D00AA5">
                <w:rPr>
                  <w:rFonts w:eastAsia="Times New Roman" w:cstheme="minorHAnsi"/>
                  <w:sz w:val="24"/>
                  <w:szCs w:val="24"/>
                  <w:u w:val="single"/>
                  <w:lang w:eastAsia="en-GB"/>
                </w:rPr>
                <w:t>spyn@streetgames.org</w:t>
              </w:r>
            </w:hyperlink>
            <w:r w:rsidRPr="00D00AA5">
              <w:rPr>
                <w:rFonts w:eastAsia="Times New Roman" w:cstheme="minorHAnsi"/>
                <w:sz w:val="24"/>
                <w:szCs w:val="24"/>
                <w:lang w:eastAsia="en-GB"/>
              </w:rPr>
              <w:t> with your name, contact details and number of potential places you may need. </w:t>
            </w:r>
          </w:p>
          <w:p w14:paraId="67C6E029" w14:textId="77777777" w:rsidR="005B6EB3" w:rsidRDefault="00345D94" w:rsidP="005B6EB3">
            <w:pPr>
              <w:shd w:val="clear" w:color="auto" w:fill="FFFFFF"/>
              <w:spacing w:before="300"/>
              <w:jc w:val="both"/>
              <w:textAlignment w:val="center"/>
              <w:rPr>
                <w:rFonts w:eastAsia="Times New Roman" w:cstheme="minorHAnsi"/>
                <w:sz w:val="24"/>
                <w:szCs w:val="24"/>
                <w:lang w:eastAsia="en-GB"/>
              </w:rPr>
            </w:pPr>
            <w:r w:rsidRPr="00D00AA5">
              <w:rPr>
                <w:rFonts w:eastAsia="Times New Roman" w:cstheme="minorHAnsi"/>
                <w:sz w:val="24"/>
                <w:szCs w:val="24"/>
                <w:lang w:eastAsia="en-GB"/>
              </w:rPr>
              <w:t>We anticipate delivery during late July early August, full details and costs will be circulated to those registering their interest via the SPYN email above.</w:t>
            </w:r>
          </w:p>
          <w:p w14:paraId="19C9669B" w14:textId="0A75E460" w:rsidR="00345D94" w:rsidRPr="005B6EB3" w:rsidRDefault="00345D94" w:rsidP="005B6EB3">
            <w:pPr>
              <w:shd w:val="clear" w:color="auto" w:fill="FFFFFF"/>
              <w:spacing w:before="300"/>
              <w:jc w:val="center"/>
              <w:textAlignment w:val="center"/>
              <w:rPr>
                <w:rFonts w:eastAsia="Times New Roman" w:cstheme="minorHAnsi"/>
                <w:sz w:val="24"/>
                <w:szCs w:val="24"/>
                <w:lang w:eastAsia="en-GB"/>
              </w:rPr>
            </w:pPr>
            <w:r w:rsidRPr="00D00AA5">
              <w:rPr>
                <w:rFonts w:eastAsia="Times New Roman" w:cstheme="minorHAnsi"/>
                <w:b/>
                <w:bCs/>
                <w:sz w:val="24"/>
                <w:szCs w:val="24"/>
                <w:lang w:eastAsia="en-GB"/>
              </w:rPr>
              <w:t>FEEDBACK WANTED FOR ANNA FREUD CENTRE RESEARCH</w:t>
            </w:r>
          </w:p>
          <w:p w14:paraId="5E721628" w14:textId="12C1EBCD" w:rsidR="00345D94" w:rsidRPr="00D00AA5" w:rsidRDefault="00345D94" w:rsidP="00D00AA5">
            <w:pPr>
              <w:shd w:val="clear" w:color="auto" w:fill="FFFFFF"/>
              <w:jc w:val="both"/>
              <w:textAlignment w:val="center"/>
              <w:rPr>
                <w:rFonts w:eastAsia="Times New Roman" w:cstheme="minorHAnsi"/>
                <w:sz w:val="24"/>
                <w:szCs w:val="24"/>
                <w:lang w:eastAsia="en-GB"/>
              </w:rPr>
            </w:pPr>
            <w:r w:rsidRPr="00D00AA5">
              <w:rPr>
                <w:rFonts w:eastAsia="Times New Roman" w:cstheme="minorHAnsi"/>
                <w:sz w:val="24"/>
                <w:szCs w:val="24"/>
                <w:lang w:eastAsia="en-GB"/>
              </w:rPr>
              <w:t xml:space="preserve">Our colleagues at the Anna Freud Centre need your help! They are looking at how social prescribing can improve mental health and wellbeing for young </w:t>
            </w:r>
            <w:proofErr w:type="gramStart"/>
            <w:r w:rsidRPr="00D00AA5">
              <w:rPr>
                <w:rFonts w:eastAsia="Times New Roman" w:cstheme="minorHAnsi"/>
                <w:sz w:val="24"/>
                <w:szCs w:val="24"/>
                <w:lang w:eastAsia="en-GB"/>
              </w:rPr>
              <w:t>people</w:t>
            </w:r>
            <w:proofErr w:type="gramEnd"/>
            <w:r w:rsidRPr="00D00AA5">
              <w:rPr>
                <w:rFonts w:eastAsia="Times New Roman" w:cstheme="minorHAnsi"/>
                <w:sz w:val="24"/>
                <w:szCs w:val="24"/>
                <w:lang w:eastAsia="en-GB"/>
              </w:rPr>
              <w:t xml:space="preserve"> and they are keen to hear from clinicians, link workers and organisations involved in social prescribing and of course children and young people. </w:t>
            </w:r>
            <w:hyperlink r:id="rId30" w:history="1">
              <w:r w:rsidRPr="00D00AA5">
                <w:rPr>
                  <w:rStyle w:val="Hyperlink"/>
                  <w:rFonts w:eastAsia="Times New Roman" w:cstheme="minorHAnsi"/>
                  <w:b/>
                  <w:bCs/>
                  <w:color w:val="auto"/>
                  <w:sz w:val="24"/>
                  <w:szCs w:val="24"/>
                  <w:lang w:eastAsia="en-GB"/>
                </w:rPr>
                <w:t>For more information</w:t>
              </w:r>
            </w:hyperlink>
            <w:r w:rsidR="00D00AA5">
              <w:rPr>
                <w:rFonts w:eastAsia="Times New Roman" w:cstheme="minorHAnsi"/>
                <w:sz w:val="24"/>
                <w:szCs w:val="24"/>
                <w:lang w:eastAsia="en-GB"/>
              </w:rPr>
              <w:t xml:space="preserve"> </w:t>
            </w:r>
          </w:p>
          <w:p w14:paraId="59C8F22B" w14:textId="347FD298" w:rsidR="00345D94" w:rsidRPr="00D00AA5" w:rsidRDefault="00345D94" w:rsidP="00D00AA5">
            <w:pPr>
              <w:shd w:val="clear" w:color="auto" w:fill="FFFFFF"/>
              <w:jc w:val="both"/>
              <w:textAlignment w:val="top"/>
              <w:rPr>
                <w:rFonts w:eastAsia="Times New Roman" w:cstheme="minorHAnsi"/>
                <w:sz w:val="24"/>
                <w:szCs w:val="24"/>
                <w:lang w:eastAsia="en-GB"/>
              </w:rPr>
            </w:pPr>
          </w:p>
          <w:p w14:paraId="0CFF3C35" w14:textId="77777777" w:rsidR="00345D94" w:rsidRPr="00D00AA5" w:rsidRDefault="00345D94" w:rsidP="00D00AA5">
            <w:pPr>
              <w:shd w:val="clear" w:color="auto" w:fill="FFFFFF"/>
              <w:jc w:val="both"/>
              <w:textAlignment w:val="center"/>
              <w:rPr>
                <w:rFonts w:eastAsia="Times New Roman" w:cstheme="minorHAnsi"/>
                <w:sz w:val="24"/>
                <w:szCs w:val="24"/>
                <w:lang w:eastAsia="en-GB"/>
              </w:rPr>
            </w:pPr>
            <w:proofErr w:type="spellStart"/>
            <w:r w:rsidRPr="00D00AA5">
              <w:rPr>
                <w:rFonts w:eastAsia="Times New Roman" w:cstheme="minorHAnsi"/>
                <w:sz w:val="24"/>
                <w:szCs w:val="24"/>
                <w:lang w:eastAsia="en-GB"/>
              </w:rPr>
              <w:t>StreetGames</w:t>
            </w:r>
            <w:proofErr w:type="spellEnd"/>
            <w:r w:rsidRPr="00D00AA5">
              <w:rPr>
                <w:rFonts w:eastAsia="Times New Roman" w:cstheme="minorHAnsi"/>
                <w:sz w:val="24"/>
                <w:szCs w:val="24"/>
                <w:lang w:eastAsia="en-GB"/>
              </w:rPr>
              <w:t xml:space="preserve"> would like to encourage all readers to share these links with any interested individuals/organisations within their networks.</w:t>
            </w:r>
          </w:p>
          <w:p w14:paraId="36B575E7" w14:textId="77777777" w:rsidR="00345D94" w:rsidRPr="00D00AA5" w:rsidRDefault="00345D94" w:rsidP="00D00AA5">
            <w:pPr>
              <w:shd w:val="clear" w:color="auto" w:fill="FFFFFF"/>
              <w:spacing w:before="300"/>
              <w:jc w:val="both"/>
              <w:textAlignment w:val="center"/>
              <w:rPr>
                <w:rFonts w:eastAsia="Times New Roman" w:cstheme="minorHAnsi"/>
                <w:sz w:val="24"/>
                <w:szCs w:val="24"/>
                <w:lang w:eastAsia="en-GB"/>
              </w:rPr>
            </w:pPr>
            <w:r w:rsidRPr="00D00AA5">
              <w:rPr>
                <w:rFonts w:eastAsia="Times New Roman" w:cstheme="minorHAnsi"/>
                <w:sz w:val="24"/>
                <w:szCs w:val="24"/>
                <w:lang w:eastAsia="en-GB"/>
              </w:rPr>
              <w:t xml:space="preserve">Keep up to date with </w:t>
            </w:r>
            <w:proofErr w:type="gramStart"/>
            <w:r w:rsidRPr="00D00AA5">
              <w:rPr>
                <w:rFonts w:eastAsia="Times New Roman" w:cstheme="minorHAnsi"/>
                <w:sz w:val="24"/>
                <w:szCs w:val="24"/>
                <w:lang w:eastAsia="en-GB"/>
              </w:rPr>
              <w:t>all of</w:t>
            </w:r>
            <w:proofErr w:type="gramEnd"/>
            <w:r w:rsidRPr="00D00AA5">
              <w:rPr>
                <w:rFonts w:eastAsia="Times New Roman" w:cstheme="minorHAnsi"/>
                <w:sz w:val="24"/>
                <w:szCs w:val="24"/>
                <w:lang w:eastAsia="en-GB"/>
              </w:rPr>
              <w:t xml:space="preserve"> the latest news and updates from the Young People's Social Prescribing Network by </w:t>
            </w:r>
            <w:hyperlink r:id="rId31" w:history="1">
              <w:r w:rsidRPr="00D00AA5">
                <w:rPr>
                  <w:rFonts w:eastAsia="Times New Roman" w:cstheme="minorHAnsi"/>
                  <w:sz w:val="24"/>
                  <w:szCs w:val="24"/>
                  <w:u w:val="single"/>
                  <w:lang w:eastAsia="en-GB"/>
                </w:rPr>
                <w:t>following us on Twitter</w:t>
              </w:r>
            </w:hyperlink>
            <w:r w:rsidRPr="00D00AA5">
              <w:rPr>
                <w:rFonts w:eastAsia="Times New Roman" w:cstheme="minorHAnsi"/>
                <w:sz w:val="24"/>
                <w:szCs w:val="24"/>
                <w:lang w:eastAsia="en-GB"/>
              </w:rPr>
              <w:t>!</w:t>
            </w:r>
          </w:p>
          <w:p w14:paraId="0ABA896D" w14:textId="539261F4" w:rsidR="00136955" w:rsidRPr="005B6EB3" w:rsidRDefault="00345D94" w:rsidP="005B6EB3">
            <w:pPr>
              <w:jc w:val="both"/>
              <w:rPr>
                <w:rFonts w:eastAsia="Times New Roman" w:cstheme="minorHAnsi"/>
                <w:sz w:val="24"/>
                <w:szCs w:val="24"/>
                <w:lang w:eastAsia="en-GB"/>
              </w:rPr>
            </w:pPr>
            <w:r w:rsidRPr="00D00AA5">
              <w:rPr>
                <w:rFonts w:eastAsia="Times New Roman" w:cstheme="minorHAnsi"/>
                <w:sz w:val="24"/>
                <w:szCs w:val="24"/>
                <w:lang w:eastAsia="en-GB"/>
              </w:rPr>
              <w:t> </w:t>
            </w:r>
          </w:p>
        </w:tc>
      </w:tr>
      <w:tr w:rsidR="005B6EB3" w:rsidRPr="00B21043" w14:paraId="2FAC1ACA" w14:textId="77777777" w:rsidTr="00D03175">
        <w:tc>
          <w:tcPr>
            <w:tcW w:w="9016" w:type="dxa"/>
            <w:tcBorders>
              <w:top w:val="double" w:sz="4" w:space="0" w:color="7F7F7F" w:themeColor="text1" w:themeTint="80"/>
            </w:tcBorders>
            <w:shd w:val="clear" w:color="auto" w:fill="D9D9D9" w:themeFill="background1" w:themeFillShade="D9"/>
          </w:tcPr>
          <w:p w14:paraId="039CC131" w14:textId="0264F608" w:rsidR="005B6EB3" w:rsidRPr="00B21043" w:rsidRDefault="005B6EB3" w:rsidP="003D65AA">
            <w:pPr>
              <w:jc w:val="center"/>
              <w:rPr>
                <w:rFonts w:cstheme="minorHAnsi"/>
                <w:sz w:val="24"/>
                <w:szCs w:val="24"/>
              </w:rPr>
            </w:pPr>
            <w:r w:rsidRPr="00B21043">
              <w:rPr>
                <w:rFonts w:cstheme="minorHAnsi"/>
                <w:sz w:val="24"/>
                <w:szCs w:val="24"/>
              </w:rPr>
              <w:lastRenderedPageBreak/>
              <w:sym w:font="Wingdings" w:char="F038"/>
            </w:r>
            <w:r w:rsidRPr="00B21043">
              <w:rPr>
                <w:rFonts w:cstheme="minorHAnsi"/>
                <w:sz w:val="24"/>
                <w:szCs w:val="24"/>
              </w:rPr>
              <w:t xml:space="preserve"> </w:t>
            </w:r>
            <w:hyperlink r:id="rId32" w:history="1">
              <w:r w:rsidRPr="00B21043">
                <w:rPr>
                  <w:rFonts w:cstheme="minorHAnsi"/>
                  <w:color w:val="0000FF"/>
                  <w:sz w:val="24"/>
                  <w:szCs w:val="24"/>
                  <w:u w:val="single"/>
                </w:rPr>
                <w:t xml:space="preserve">Social Prescribing Youth Network Membership Form | </w:t>
              </w:r>
              <w:proofErr w:type="spellStart"/>
              <w:r w:rsidRPr="00B21043">
                <w:rPr>
                  <w:rFonts w:cstheme="minorHAnsi"/>
                  <w:color w:val="0000FF"/>
                  <w:sz w:val="24"/>
                  <w:szCs w:val="24"/>
                  <w:u w:val="single"/>
                </w:rPr>
                <w:t>StreetGames</w:t>
              </w:r>
              <w:proofErr w:type="spellEnd"/>
            </w:hyperlink>
          </w:p>
        </w:tc>
      </w:tr>
    </w:tbl>
    <w:p w14:paraId="5054540D" w14:textId="77777777" w:rsidR="00A94354" w:rsidRPr="00B21043" w:rsidRDefault="00A94354" w:rsidP="005B6EB3">
      <w:pPr>
        <w:pStyle w:val="NormalWeb"/>
        <w:spacing w:before="0" w:beforeAutospacing="0" w:after="0" w:afterAutospacing="0"/>
        <w:jc w:val="center"/>
        <w:rPr>
          <w:rFonts w:asciiTheme="minorHAnsi" w:hAnsiTheme="minorHAnsi" w:cstheme="minorHAnsi"/>
          <w:b/>
          <w:bCs/>
          <w:color w:val="000000"/>
          <w:u w:val="single"/>
        </w:rPr>
      </w:pPr>
    </w:p>
    <w:tbl>
      <w:tblPr>
        <w:tblStyle w:val="TableGrid"/>
        <w:tblW w:w="0" w:type="auto"/>
        <w:tblLook w:val="04A0" w:firstRow="1" w:lastRow="0" w:firstColumn="1" w:lastColumn="0" w:noHBand="0" w:noVBand="1"/>
      </w:tblPr>
      <w:tblGrid>
        <w:gridCol w:w="4499"/>
        <w:gridCol w:w="2707"/>
        <w:gridCol w:w="1810"/>
      </w:tblGrid>
      <w:tr w:rsidR="003D169B" w:rsidRPr="00B21043" w14:paraId="6767FD2A" w14:textId="77777777" w:rsidTr="005B6EB3">
        <w:tc>
          <w:tcPr>
            <w:tcW w:w="7206" w:type="dxa"/>
            <w:gridSpan w:val="2"/>
            <w:shd w:val="clear" w:color="auto" w:fill="D9D9D9" w:themeFill="background1" w:themeFillShade="D9"/>
          </w:tcPr>
          <w:p w14:paraId="7D7001A1" w14:textId="4E2964DE" w:rsidR="00136955" w:rsidRPr="00B21043" w:rsidRDefault="00345D94" w:rsidP="00A94354">
            <w:pPr>
              <w:jc w:val="both"/>
              <w:rPr>
                <w:rFonts w:cstheme="minorHAnsi"/>
                <w:sz w:val="24"/>
                <w:szCs w:val="24"/>
              </w:rPr>
            </w:pPr>
            <w:r w:rsidRPr="00A94354">
              <w:rPr>
                <w:rFonts w:cstheme="minorHAnsi"/>
                <w:b/>
                <w:bCs/>
                <w:sz w:val="24"/>
                <w:szCs w:val="24"/>
              </w:rPr>
              <w:t>Marie Curie Cymru lecture and discussion event:  How do we support people to die well in Wales by 2040?</w:t>
            </w:r>
          </w:p>
        </w:tc>
        <w:tc>
          <w:tcPr>
            <w:tcW w:w="1810" w:type="dxa"/>
          </w:tcPr>
          <w:p w14:paraId="4CFB7FF0" w14:textId="2B5E1B7B" w:rsidR="00136955" w:rsidRPr="00B21043" w:rsidRDefault="00A94354" w:rsidP="00A94354">
            <w:pPr>
              <w:pStyle w:val="Heading1"/>
              <w:shd w:val="clear" w:color="auto" w:fill="FFFFFF"/>
              <w:spacing w:before="0" w:beforeAutospacing="0" w:after="0" w:afterAutospacing="0"/>
              <w:jc w:val="right"/>
              <w:outlineLvl w:val="0"/>
              <w:rPr>
                <w:rFonts w:asciiTheme="minorHAnsi" w:hAnsiTheme="minorHAnsi" w:cstheme="minorHAnsi"/>
                <w:sz w:val="24"/>
                <w:szCs w:val="24"/>
              </w:rPr>
            </w:pPr>
            <w:r>
              <w:rPr>
                <w:noProof/>
              </w:rPr>
              <w:drawing>
                <wp:inline distT="0" distB="0" distL="0" distR="0" wp14:anchorId="020BE1D0" wp14:editId="1580BE5B">
                  <wp:extent cx="1012381" cy="569450"/>
                  <wp:effectExtent l="0" t="0" r="0" b="254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845" cy="583211"/>
                          </a:xfrm>
                          <a:prstGeom prst="rect">
                            <a:avLst/>
                          </a:prstGeom>
                          <a:noFill/>
                          <a:ln>
                            <a:noFill/>
                          </a:ln>
                        </pic:spPr>
                      </pic:pic>
                    </a:graphicData>
                  </a:graphic>
                </wp:inline>
              </w:drawing>
            </w:r>
          </w:p>
        </w:tc>
      </w:tr>
      <w:tr w:rsidR="00A94354" w:rsidRPr="00B21043" w14:paraId="27739B9A" w14:textId="48A50ABF" w:rsidTr="005B6EB3">
        <w:trPr>
          <w:trHeight w:val="2170"/>
        </w:trPr>
        <w:tc>
          <w:tcPr>
            <w:tcW w:w="4499" w:type="dxa"/>
            <w:tcBorders>
              <w:top w:val="double" w:sz="4" w:space="0" w:color="7F7F7F" w:themeColor="text1" w:themeTint="80"/>
            </w:tcBorders>
          </w:tcPr>
          <w:p w14:paraId="7E764C0F" w14:textId="20EF7A38" w:rsidR="00A94354" w:rsidRPr="00B21043" w:rsidRDefault="00A94354" w:rsidP="00A94354">
            <w:pPr>
              <w:jc w:val="both"/>
              <w:rPr>
                <w:rFonts w:cstheme="minorHAnsi"/>
                <w:sz w:val="24"/>
                <w:szCs w:val="24"/>
              </w:rPr>
            </w:pPr>
            <w:r w:rsidRPr="00B21043">
              <w:rPr>
                <w:rFonts w:cstheme="minorHAnsi"/>
                <w:sz w:val="24"/>
                <w:szCs w:val="24"/>
              </w:rPr>
              <w:t> </w:t>
            </w:r>
            <w:proofErr w:type="spellStart"/>
            <w:r w:rsidRPr="00B21043">
              <w:rPr>
                <w:rFonts w:cstheme="minorHAnsi"/>
                <w:sz w:val="24"/>
                <w:szCs w:val="24"/>
              </w:rPr>
              <w:t>Rydym</w:t>
            </w:r>
            <w:proofErr w:type="spellEnd"/>
            <w:r w:rsidRPr="00B21043">
              <w:rPr>
                <w:rFonts w:cstheme="minorHAnsi"/>
                <w:sz w:val="24"/>
                <w:szCs w:val="24"/>
              </w:rPr>
              <w:t xml:space="preserve"> </w:t>
            </w:r>
            <w:proofErr w:type="spellStart"/>
            <w:r w:rsidRPr="00B21043">
              <w:rPr>
                <w:rFonts w:cstheme="minorHAnsi"/>
                <w:sz w:val="24"/>
                <w:szCs w:val="24"/>
              </w:rPr>
              <w:t>yn</w:t>
            </w:r>
            <w:proofErr w:type="spellEnd"/>
            <w:r w:rsidRPr="00B21043">
              <w:rPr>
                <w:rFonts w:cstheme="minorHAnsi"/>
                <w:sz w:val="24"/>
                <w:szCs w:val="24"/>
              </w:rPr>
              <w:t xml:space="preserve"> </w:t>
            </w:r>
            <w:proofErr w:type="spellStart"/>
            <w:r w:rsidRPr="00B21043">
              <w:rPr>
                <w:rFonts w:cstheme="minorHAnsi"/>
                <w:sz w:val="24"/>
                <w:szCs w:val="24"/>
              </w:rPr>
              <w:t>falch</w:t>
            </w:r>
            <w:proofErr w:type="spellEnd"/>
            <w:r w:rsidRPr="00B21043">
              <w:rPr>
                <w:rFonts w:cstheme="minorHAnsi"/>
                <w:sz w:val="24"/>
                <w:szCs w:val="24"/>
              </w:rPr>
              <w:t xml:space="preserve"> </w:t>
            </w:r>
            <w:proofErr w:type="spellStart"/>
            <w:r w:rsidRPr="00B21043">
              <w:rPr>
                <w:rFonts w:cstheme="minorHAnsi"/>
                <w:sz w:val="24"/>
                <w:szCs w:val="24"/>
              </w:rPr>
              <w:t>iawn</w:t>
            </w:r>
            <w:proofErr w:type="spellEnd"/>
            <w:r w:rsidRPr="00B21043">
              <w:rPr>
                <w:rFonts w:cstheme="minorHAnsi"/>
                <w:sz w:val="24"/>
                <w:szCs w:val="24"/>
              </w:rPr>
              <w:t xml:space="preserve"> </w:t>
            </w:r>
            <w:proofErr w:type="spellStart"/>
            <w:r w:rsidRPr="00B21043">
              <w:rPr>
                <w:rFonts w:cstheme="minorHAnsi"/>
                <w:sz w:val="24"/>
                <w:szCs w:val="24"/>
              </w:rPr>
              <w:t>o'ch</w:t>
            </w:r>
            <w:proofErr w:type="spellEnd"/>
            <w:r w:rsidRPr="00B21043">
              <w:rPr>
                <w:rFonts w:cstheme="minorHAnsi"/>
                <w:sz w:val="24"/>
                <w:szCs w:val="24"/>
              </w:rPr>
              <w:t xml:space="preserve"> </w:t>
            </w:r>
            <w:proofErr w:type="spellStart"/>
            <w:r w:rsidRPr="00B21043">
              <w:rPr>
                <w:rFonts w:cstheme="minorHAnsi"/>
                <w:sz w:val="24"/>
                <w:szCs w:val="24"/>
              </w:rPr>
              <w:t>gwahodd</w:t>
            </w:r>
            <w:proofErr w:type="spellEnd"/>
            <w:r w:rsidRPr="00B21043">
              <w:rPr>
                <w:rFonts w:cstheme="minorHAnsi"/>
                <w:sz w:val="24"/>
                <w:szCs w:val="24"/>
              </w:rPr>
              <w:t xml:space="preserve"> </w:t>
            </w:r>
            <w:proofErr w:type="spellStart"/>
            <w:r w:rsidRPr="00B21043">
              <w:rPr>
                <w:rFonts w:cstheme="minorHAnsi"/>
                <w:sz w:val="24"/>
                <w:szCs w:val="24"/>
              </w:rPr>
              <w:t>i'n</w:t>
            </w:r>
            <w:proofErr w:type="spellEnd"/>
            <w:r w:rsidRPr="00B21043">
              <w:rPr>
                <w:rFonts w:cstheme="minorHAnsi"/>
                <w:sz w:val="24"/>
                <w:szCs w:val="24"/>
              </w:rPr>
              <w:t xml:space="preserve"> </w:t>
            </w:r>
            <w:proofErr w:type="spellStart"/>
            <w:r w:rsidRPr="00B21043">
              <w:rPr>
                <w:rFonts w:cstheme="minorHAnsi"/>
                <w:sz w:val="24"/>
                <w:szCs w:val="24"/>
              </w:rPr>
              <w:t>darlith</w:t>
            </w:r>
            <w:proofErr w:type="spellEnd"/>
            <w:r w:rsidRPr="00B21043">
              <w:rPr>
                <w:rFonts w:cstheme="minorHAnsi"/>
                <w:sz w:val="24"/>
                <w:szCs w:val="24"/>
              </w:rPr>
              <w:t xml:space="preserve"> </w:t>
            </w:r>
            <w:proofErr w:type="spellStart"/>
            <w:r w:rsidRPr="00B21043">
              <w:rPr>
                <w:rFonts w:cstheme="minorHAnsi"/>
                <w:sz w:val="24"/>
                <w:szCs w:val="24"/>
              </w:rPr>
              <w:t>a'n</w:t>
            </w:r>
            <w:proofErr w:type="spellEnd"/>
            <w:r w:rsidRPr="00B21043">
              <w:rPr>
                <w:rFonts w:cstheme="minorHAnsi"/>
                <w:sz w:val="24"/>
                <w:szCs w:val="24"/>
              </w:rPr>
              <w:t xml:space="preserve"> </w:t>
            </w:r>
            <w:proofErr w:type="spellStart"/>
            <w:r w:rsidRPr="00B21043">
              <w:rPr>
                <w:rFonts w:cstheme="minorHAnsi"/>
                <w:sz w:val="24"/>
                <w:szCs w:val="24"/>
              </w:rPr>
              <w:t>digwyddiad</w:t>
            </w:r>
            <w:proofErr w:type="spellEnd"/>
            <w:r w:rsidRPr="00B21043">
              <w:rPr>
                <w:rFonts w:cstheme="minorHAnsi"/>
                <w:sz w:val="24"/>
                <w:szCs w:val="24"/>
              </w:rPr>
              <w:t xml:space="preserve"> </w:t>
            </w:r>
            <w:proofErr w:type="spellStart"/>
            <w:r w:rsidRPr="00B21043">
              <w:rPr>
                <w:rFonts w:cstheme="minorHAnsi"/>
                <w:sz w:val="24"/>
                <w:szCs w:val="24"/>
              </w:rPr>
              <w:t>trafod</w:t>
            </w:r>
            <w:proofErr w:type="spellEnd"/>
            <w:r w:rsidRPr="00B21043">
              <w:rPr>
                <w:rFonts w:cstheme="minorHAnsi"/>
                <w:sz w:val="24"/>
                <w:szCs w:val="24"/>
              </w:rPr>
              <w:t xml:space="preserve"> Marie Curie Cymru </w:t>
            </w:r>
            <w:proofErr w:type="spellStart"/>
            <w:r w:rsidRPr="00B21043">
              <w:rPr>
                <w:rFonts w:cstheme="minorHAnsi"/>
                <w:sz w:val="24"/>
                <w:szCs w:val="24"/>
              </w:rPr>
              <w:t>gyntaf</w:t>
            </w:r>
            <w:proofErr w:type="spellEnd"/>
            <w:r w:rsidRPr="00B21043">
              <w:rPr>
                <w:rFonts w:cstheme="minorHAnsi"/>
                <w:sz w:val="24"/>
                <w:szCs w:val="24"/>
              </w:rPr>
              <w:t xml:space="preserve"> </w:t>
            </w:r>
            <w:proofErr w:type="spellStart"/>
            <w:r w:rsidRPr="00B21043">
              <w:rPr>
                <w:rFonts w:cstheme="minorHAnsi"/>
                <w:sz w:val="24"/>
                <w:szCs w:val="24"/>
              </w:rPr>
              <w:t>ers</w:t>
            </w:r>
            <w:proofErr w:type="spellEnd"/>
            <w:r w:rsidRPr="00B21043">
              <w:rPr>
                <w:rFonts w:cstheme="minorHAnsi"/>
                <w:sz w:val="24"/>
                <w:szCs w:val="24"/>
              </w:rPr>
              <w:t xml:space="preserve"> </w:t>
            </w:r>
            <w:proofErr w:type="spellStart"/>
            <w:r w:rsidRPr="00B21043">
              <w:rPr>
                <w:rFonts w:cstheme="minorHAnsi"/>
                <w:sz w:val="24"/>
                <w:szCs w:val="24"/>
              </w:rPr>
              <w:t>dechrau</w:t>
            </w:r>
            <w:proofErr w:type="spellEnd"/>
            <w:r w:rsidRPr="00B21043">
              <w:rPr>
                <w:rFonts w:cstheme="minorHAnsi"/>
                <w:sz w:val="24"/>
                <w:szCs w:val="24"/>
              </w:rPr>
              <w:t xml:space="preserve"> </w:t>
            </w:r>
            <w:proofErr w:type="spellStart"/>
            <w:r w:rsidRPr="00B21043">
              <w:rPr>
                <w:rFonts w:cstheme="minorHAnsi"/>
                <w:sz w:val="24"/>
                <w:szCs w:val="24"/>
              </w:rPr>
              <w:t>Pandemig</w:t>
            </w:r>
            <w:proofErr w:type="spellEnd"/>
            <w:r w:rsidRPr="00B21043">
              <w:rPr>
                <w:rFonts w:cstheme="minorHAnsi"/>
                <w:sz w:val="24"/>
                <w:szCs w:val="24"/>
              </w:rPr>
              <w:t xml:space="preserve"> Covid.  </w:t>
            </w:r>
            <w:proofErr w:type="spellStart"/>
            <w:r w:rsidRPr="00B21043">
              <w:rPr>
                <w:rFonts w:cstheme="minorHAnsi"/>
                <w:sz w:val="24"/>
                <w:szCs w:val="24"/>
              </w:rPr>
              <w:t>Bydd</w:t>
            </w:r>
            <w:proofErr w:type="spellEnd"/>
            <w:r w:rsidRPr="00B21043">
              <w:rPr>
                <w:rFonts w:cstheme="minorHAnsi"/>
                <w:sz w:val="24"/>
                <w:szCs w:val="24"/>
              </w:rPr>
              <w:t xml:space="preserve"> y </w:t>
            </w:r>
            <w:proofErr w:type="spellStart"/>
            <w:r w:rsidRPr="00B21043">
              <w:rPr>
                <w:rFonts w:cstheme="minorHAnsi"/>
                <w:sz w:val="24"/>
                <w:szCs w:val="24"/>
              </w:rPr>
              <w:t>digwyddiad</w:t>
            </w:r>
            <w:proofErr w:type="spellEnd"/>
            <w:r w:rsidRPr="00B21043">
              <w:rPr>
                <w:rFonts w:cstheme="minorHAnsi"/>
                <w:sz w:val="24"/>
                <w:szCs w:val="24"/>
              </w:rPr>
              <w:t xml:space="preserve"> panel </w:t>
            </w:r>
            <w:proofErr w:type="spellStart"/>
            <w:r w:rsidRPr="00B21043">
              <w:rPr>
                <w:rFonts w:cstheme="minorHAnsi"/>
                <w:sz w:val="24"/>
                <w:szCs w:val="24"/>
              </w:rPr>
              <w:t>ar-lein</w:t>
            </w:r>
            <w:proofErr w:type="spellEnd"/>
            <w:r w:rsidRPr="00B21043">
              <w:rPr>
                <w:rFonts w:cstheme="minorHAnsi"/>
                <w:sz w:val="24"/>
                <w:szCs w:val="24"/>
              </w:rPr>
              <w:t xml:space="preserve"> </w:t>
            </w:r>
            <w:proofErr w:type="spellStart"/>
            <w:r w:rsidRPr="00B21043">
              <w:rPr>
                <w:rFonts w:cstheme="minorHAnsi"/>
                <w:sz w:val="24"/>
                <w:szCs w:val="24"/>
              </w:rPr>
              <w:t>hwn</w:t>
            </w:r>
            <w:proofErr w:type="spellEnd"/>
            <w:r w:rsidRPr="00B21043">
              <w:rPr>
                <w:rFonts w:cstheme="minorHAnsi"/>
                <w:sz w:val="24"/>
                <w:szCs w:val="24"/>
              </w:rPr>
              <w:t xml:space="preserve"> </w:t>
            </w:r>
            <w:proofErr w:type="spellStart"/>
            <w:r w:rsidRPr="00B21043">
              <w:rPr>
                <w:rFonts w:cstheme="minorHAnsi"/>
                <w:sz w:val="24"/>
                <w:szCs w:val="24"/>
              </w:rPr>
              <w:t>yn</w:t>
            </w:r>
            <w:proofErr w:type="spellEnd"/>
            <w:r w:rsidRPr="00B21043">
              <w:rPr>
                <w:rFonts w:cstheme="minorHAnsi"/>
                <w:sz w:val="24"/>
                <w:szCs w:val="24"/>
              </w:rPr>
              <w:t xml:space="preserve"> </w:t>
            </w:r>
            <w:proofErr w:type="spellStart"/>
            <w:r w:rsidRPr="00B21043">
              <w:rPr>
                <w:rFonts w:cstheme="minorHAnsi"/>
                <w:sz w:val="24"/>
                <w:szCs w:val="24"/>
              </w:rPr>
              <w:t>canolbwyntio</w:t>
            </w:r>
            <w:proofErr w:type="spellEnd"/>
            <w:r w:rsidRPr="00B21043">
              <w:rPr>
                <w:rFonts w:cstheme="minorHAnsi"/>
                <w:sz w:val="24"/>
                <w:szCs w:val="24"/>
              </w:rPr>
              <w:t xml:space="preserve"> </w:t>
            </w:r>
            <w:proofErr w:type="spellStart"/>
            <w:r w:rsidRPr="00B21043">
              <w:rPr>
                <w:rFonts w:cstheme="minorHAnsi"/>
                <w:sz w:val="24"/>
                <w:szCs w:val="24"/>
              </w:rPr>
              <w:t>ar</w:t>
            </w:r>
            <w:proofErr w:type="spellEnd"/>
            <w:r w:rsidRPr="00B21043">
              <w:rPr>
                <w:rFonts w:cstheme="minorHAnsi"/>
                <w:sz w:val="24"/>
                <w:szCs w:val="24"/>
              </w:rPr>
              <w:t xml:space="preserve"> </w:t>
            </w:r>
            <w:proofErr w:type="spellStart"/>
            <w:r w:rsidRPr="00B21043">
              <w:rPr>
                <w:rFonts w:cstheme="minorHAnsi"/>
                <w:sz w:val="24"/>
                <w:szCs w:val="24"/>
              </w:rPr>
              <w:t>sut</w:t>
            </w:r>
            <w:proofErr w:type="spellEnd"/>
            <w:r w:rsidRPr="00B21043">
              <w:rPr>
                <w:rFonts w:cstheme="minorHAnsi"/>
                <w:sz w:val="24"/>
                <w:szCs w:val="24"/>
              </w:rPr>
              <w:t xml:space="preserve"> </w:t>
            </w:r>
            <w:proofErr w:type="spellStart"/>
            <w:r w:rsidRPr="00B21043">
              <w:rPr>
                <w:rFonts w:cstheme="minorHAnsi"/>
                <w:sz w:val="24"/>
                <w:szCs w:val="24"/>
              </w:rPr>
              <w:t>rydym</w:t>
            </w:r>
            <w:proofErr w:type="spellEnd"/>
            <w:r w:rsidRPr="00B21043">
              <w:rPr>
                <w:rFonts w:cstheme="minorHAnsi"/>
                <w:sz w:val="24"/>
                <w:szCs w:val="24"/>
              </w:rPr>
              <w:t xml:space="preserve"> </w:t>
            </w:r>
            <w:proofErr w:type="spellStart"/>
            <w:r w:rsidRPr="00B21043">
              <w:rPr>
                <w:rFonts w:cstheme="minorHAnsi"/>
                <w:sz w:val="24"/>
                <w:szCs w:val="24"/>
              </w:rPr>
              <w:t>yn</w:t>
            </w:r>
            <w:proofErr w:type="spellEnd"/>
            <w:r w:rsidRPr="00B21043">
              <w:rPr>
                <w:rFonts w:cstheme="minorHAnsi"/>
                <w:sz w:val="24"/>
                <w:szCs w:val="24"/>
              </w:rPr>
              <w:t xml:space="preserve"> </w:t>
            </w:r>
            <w:proofErr w:type="spellStart"/>
            <w:r w:rsidRPr="00B21043">
              <w:rPr>
                <w:rFonts w:cstheme="minorHAnsi"/>
                <w:sz w:val="24"/>
                <w:szCs w:val="24"/>
              </w:rPr>
              <w:t>cefnogi</w:t>
            </w:r>
            <w:proofErr w:type="spellEnd"/>
            <w:r w:rsidRPr="00B21043">
              <w:rPr>
                <w:rFonts w:cstheme="minorHAnsi"/>
                <w:sz w:val="24"/>
                <w:szCs w:val="24"/>
              </w:rPr>
              <w:t xml:space="preserve"> </w:t>
            </w:r>
            <w:proofErr w:type="spellStart"/>
            <w:r w:rsidRPr="00B21043">
              <w:rPr>
                <w:rFonts w:cstheme="minorHAnsi"/>
                <w:sz w:val="24"/>
                <w:szCs w:val="24"/>
              </w:rPr>
              <w:t>pobl</w:t>
            </w:r>
            <w:proofErr w:type="spellEnd"/>
            <w:r w:rsidRPr="00B21043">
              <w:rPr>
                <w:rFonts w:cstheme="minorHAnsi"/>
                <w:sz w:val="24"/>
                <w:szCs w:val="24"/>
              </w:rPr>
              <w:t xml:space="preserve"> </w:t>
            </w:r>
            <w:proofErr w:type="spellStart"/>
            <w:r w:rsidRPr="00B21043">
              <w:rPr>
                <w:rFonts w:cstheme="minorHAnsi"/>
                <w:sz w:val="24"/>
                <w:szCs w:val="24"/>
              </w:rPr>
              <w:t>i</w:t>
            </w:r>
            <w:proofErr w:type="spellEnd"/>
            <w:r w:rsidRPr="00B21043">
              <w:rPr>
                <w:rFonts w:cstheme="minorHAnsi"/>
                <w:sz w:val="24"/>
                <w:szCs w:val="24"/>
              </w:rPr>
              <w:t xml:space="preserve"> </w:t>
            </w:r>
            <w:proofErr w:type="spellStart"/>
            <w:r w:rsidRPr="00B21043">
              <w:rPr>
                <w:rFonts w:cstheme="minorHAnsi"/>
                <w:sz w:val="24"/>
                <w:szCs w:val="24"/>
              </w:rPr>
              <w:t>farw'n</w:t>
            </w:r>
            <w:proofErr w:type="spellEnd"/>
            <w:r w:rsidRPr="00B21043">
              <w:rPr>
                <w:rFonts w:cstheme="minorHAnsi"/>
                <w:sz w:val="24"/>
                <w:szCs w:val="24"/>
              </w:rPr>
              <w:t xml:space="preserve"> </w:t>
            </w:r>
            <w:proofErr w:type="spellStart"/>
            <w:r w:rsidRPr="00B21043">
              <w:rPr>
                <w:rFonts w:cstheme="minorHAnsi"/>
                <w:sz w:val="24"/>
                <w:szCs w:val="24"/>
              </w:rPr>
              <w:t>dda</w:t>
            </w:r>
            <w:proofErr w:type="spellEnd"/>
            <w:r w:rsidRPr="00B21043">
              <w:rPr>
                <w:rFonts w:cstheme="minorHAnsi"/>
                <w:sz w:val="24"/>
                <w:szCs w:val="24"/>
              </w:rPr>
              <w:t xml:space="preserve"> </w:t>
            </w:r>
            <w:proofErr w:type="spellStart"/>
            <w:r w:rsidRPr="00B21043">
              <w:rPr>
                <w:rFonts w:cstheme="minorHAnsi"/>
                <w:sz w:val="24"/>
                <w:szCs w:val="24"/>
              </w:rPr>
              <w:t>yng</w:t>
            </w:r>
            <w:proofErr w:type="spellEnd"/>
            <w:r w:rsidRPr="00B21043">
              <w:rPr>
                <w:rFonts w:cstheme="minorHAnsi"/>
                <w:sz w:val="24"/>
                <w:szCs w:val="24"/>
              </w:rPr>
              <w:t xml:space="preserve"> </w:t>
            </w:r>
            <w:proofErr w:type="spellStart"/>
            <w:r w:rsidRPr="00B21043">
              <w:rPr>
                <w:rFonts w:cstheme="minorHAnsi"/>
                <w:sz w:val="24"/>
                <w:szCs w:val="24"/>
              </w:rPr>
              <w:t>Nghymru</w:t>
            </w:r>
            <w:proofErr w:type="spellEnd"/>
            <w:r w:rsidRPr="00B21043">
              <w:rPr>
                <w:rFonts w:cstheme="minorHAnsi"/>
                <w:sz w:val="24"/>
                <w:szCs w:val="24"/>
              </w:rPr>
              <w:t xml:space="preserve"> </w:t>
            </w:r>
            <w:proofErr w:type="spellStart"/>
            <w:r w:rsidRPr="00B21043">
              <w:rPr>
                <w:rFonts w:cstheme="minorHAnsi"/>
                <w:sz w:val="24"/>
                <w:szCs w:val="24"/>
              </w:rPr>
              <w:t>dros</w:t>
            </w:r>
            <w:proofErr w:type="spellEnd"/>
            <w:r w:rsidRPr="00B21043">
              <w:rPr>
                <w:rFonts w:cstheme="minorHAnsi"/>
                <w:sz w:val="24"/>
                <w:szCs w:val="24"/>
              </w:rPr>
              <w:t xml:space="preserve"> y </w:t>
            </w:r>
            <w:proofErr w:type="spellStart"/>
            <w:r w:rsidRPr="00B21043">
              <w:rPr>
                <w:rFonts w:cstheme="minorHAnsi"/>
                <w:sz w:val="24"/>
                <w:szCs w:val="24"/>
              </w:rPr>
              <w:t>ddau</w:t>
            </w:r>
            <w:proofErr w:type="spellEnd"/>
            <w:r w:rsidRPr="00B21043">
              <w:rPr>
                <w:rFonts w:cstheme="minorHAnsi"/>
                <w:sz w:val="24"/>
                <w:szCs w:val="24"/>
              </w:rPr>
              <w:t xml:space="preserve"> </w:t>
            </w:r>
            <w:proofErr w:type="spellStart"/>
            <w:r w:rsidRPr="00B21043">
              <w:rPr>
                <w:rFonts w:cstheme="minorHAnsi"/>
                <w:sz w:val="24"/>
                <w:szCs w:val="24"/>
              </w:rPr>
              <w:t>ddegawd</w:t>
            </w:r>
            <w:proofErr w:type="spellEnd"/>
            <w:r w:rsidRPr="00B21043">
              <w:rPr>
                <w:rFonts w:cstheme="minorHAnsi"/>
                <w:sz w:val="24"/>
                <w:szCs w:val="24"/>
              </w:rPr>
              <w:t xml:space="preserve"> </w:t>
            </w:r>
            <w:proofErr w:type="spellStart"/>
            <w:r w:rsidRPr="00B21043">
              <w:rPr>
                <w:rFonts w:cstheme="minorHAnsi"/>
                <w:sz w:val="24"/>
                <w:szCs w:val="24"/>
              </w:rPr>
              <w:t>nesaf</w:t>
            </w:r>
            <w:proofErr w:type="spellEnd"/>
            <w:r w:rsidRPr="00B21043">
              <w:rPr>
                <w:rFonts w:cstheme="minorHAnsi"/>
                <w:sz w:val="24"/>
                <w:szCs w:val="24"/>
              </w:rPr>
              <w:t xml:space="preserve"> a </w:t>
            </w:r>
            <w:proofErr w:type="spellStart"/>
            <w:r w:rsidRPr="00B21043">
              <w:rPr>
                <w:rFonts w:cstheme="minorHAnsi"/>
                <w:sz w:val="24"/>
                <w:szCs w:val="24"/>
              </w:rPr>
              <w:t>bydd</w:t>
            </w:r>
            <w:proofErr w:type="spellEnd"/>
            <w:r w:rsidRPr="00B21043">
              <w:rPr>
                <w:rFonts w:cstheme="minorHAnsi"/>
                <w:sz w:val="24"/>
                <w:szCs w:val="24"/>
              </w:rPr>
              <w:t xml:space="preserve"> panel o </w:t>
            </w:r>
            <w:proofErr w:type="spellStart"/>
            <w:r w:rsidRPr="00B21043">
              <w:rPr>
                <w:rFonts w:cstheme="minorHAnsi"/>
                <w:sz w:val="24"/>
                <w:szCs w:val="24"/>
              </w:rPr>
              <w:t>arbenigwyr</w:t>
            </w:r>
            <w:proofErr w:type="spellEnd"/>
            <w:r w:rsidRPr="00B21043">
              <w:rPr>
                <w:rFonts w:cstheme="minorHAnsi"/>
                <w:sz w:val="24"/>
                <w:szCs w:val="24"/>
              </w:rPr>
              <w:t xml:space="preserve"> </w:t>
            </w:r>
            <w:proofErr w:type="spellStart"/>
            <w:r w:rsidRPr="00B21043">
              <w:rPr>
                <w:rFonts w:cstheme="minorHAnsi"/>
                <w:sz w:val="24"/>
                <w:szCs w:val="24"/>
              </w:rPr>
              <w:t>blaenllaw</w:t>
            </w:r>
            <w:proofErr w:type="spellEnd"/>
            <w:r w:rsidRPr="00B21043">
              <w:rPr>
                <w:rFonts w:cstheme="minorHAnsi"/>
                <w:sz w:val="24"/>
                <w:szCs w:val="24"/>
              </w:rPr>
              <w:t xml:space="preserve"> </w:t>
            </w:r>
            <w:proofErr w:type="spellStart"/>
            <w:r w:rsidRPr="00B21043">
              <w:rPr>
                <w:rFonts w:cstheme="minorHAnsi"/>
                <w:sz w:val="24"/>
                <w:szCs w:val="24"/>
              </w:rPr>
              <w:t>yn</w:t>
            </w:r>
            <w:proofErr w:type="spellEnd"/>
            <w:r w:rsidRPr="00B21043">
              <w:rPr>
                <w:rFonts w:cstheme="minorHAnsi"/>
                <w:sz w:val="24"/>
                <w:szCs w:val="24"/>
              </w:rPr>
              <w:t xml:space="preserve"> </w:t>
            </w:r>
            <w:proofErr w:type="spellStart"/>
            <w:r w:rsidRPr="00B21043">
              <w:rPr>
                <w:rFonts w:cstheme="minorHAnsi"/>
                <w:sz w:val="24"/>
                <w:szCs w:val="24"/>
              </w:rPr>
              <w:t>ymuno</w:t>
            </w:r>
            <w:proofErr w:type="spellEnd"/>
            <w:r w:rsidRPr="00B21043">
              <w:rPr>
                <w:rFonts w:cstheme="minorHAnsi"/>
                <w:sz w:val="24"/>
                <w:szCs w:val="24"/>
              </w:rPr>
              <w:t xml:space="preserve"> â </w:t>
            </w:r>
            <w:proofErr w:type="spellStart"/>
            <w:r w:rsidRPr="00B21043">
              <w:rPr>
                <w:rFonts w:cstheme="minorHAnsi"/>
                <w:sz w:val="24"/>
                <w:szCs w:val="24"/>
              </w:rPr>
              <w:t>ni</w:t>
            </w:r>
            <w:proofErr w:type="spellEnd"/>
            <w:r w:rsidRPr="00B21043">
              <w:rPr>
                <w:rFonts w:cstheme="minorHAnsi"/>
                <w:sz w:val="24"/>
                <w:szCs w:val="24"/>
              </w:rPr>
              <w:t xml:space="preserve">.  </w:t>
            </w:r>
            <w:proofErr w:type="spellStart"/>
            <w:r w:rsidRPr="00B21043">
              <w:rPr>
                <w:rFonts w:cstheme="minorHAnsi"/>
                <w:sz w:val="24"/>
                <w:szCs w:val="24"/>
              </w:rPr>
              <w:t>Bydd</w:t>
            </w:r>
            <w:proofErr w:type="spellEnd"/>
            <w:r w:rsidRPr="00B21043">
              <w:rPr>
                <w:rFonts w:cstheme="minorHAnsi"/>
                <w:sz w:val="24"/>
                <w:szCs w:val="24"/>
              </w:rPr>
              <w:t xml:space="preserve"> y </w:t>
            </w:r>
            <w:proofErr w:type="spellStart"/>
            <w:r w:rsidRPr="00B21043">
              <w:rPr>
                <w:rFonts w:cstheme="minorHAnsi"/>
                <w:sz w:val="24"/>
                <w:szCs w:val="24"/>
              </w:rPr>
              <w:t>digwyddiad</w:t>
            </w:r>
            <w:proofErr w:type="spellEnd"/>
            <w:r w:rsidRPr="00B21043">
              <w:rPr>
                <w:rFonts w:cstheme="minorHAnsi"/>
                <w:sz w:val="24"/>
                <w:szCs w:val="24"/>
              </w:rPr>
              <w:t xml:space="preserve"> </w:t>
            </w:r>
            <w:proofErr w:type="spellStart"/>
            <w:r w:rsidRPr="00B21043">
              <w:rPr>
                <w:rFonts w:cstheme="minorHAnsi"/>
                <w:sz w:val="24"/>
                <w:szCs w:val="24"/>
              </w:rPr>
              <w:t>yn</w:t>
            </w:r>
            <w:proofErr w:type="spellEnd"/>
            <w:r w:rsidRPr="00B21043">
              <w:rPr>
                <w:rFonts w:cstheme="minorHAnsi"/>
                <w:sz w:val="24"/>
                <w:szCs w:val="24"/>
              </w:rPr>
              <w:t xml:space="preserve"> </w:t>
            </w:r>
            <w:proofErr w:type="spellStart"/>
            <w:r w:rsidRPr="00B21043">
              <w:rPr>
                <w:rFonts w:cstheme="minorHAnsi"/>
                <w:sz w:val="24"/>
                <w:szCs w:val="24"/>
              </w:rPr>
              <w:t>cael</w:t>
            </w:r>
            <w:proofErr w:type="spellEnd"/>
            <w:r w:rsidRPr="00B21043">
              <w:rPr>
                <w:rFonts w:cstheme="minorHAnsi"/>
                <w:sz w:val="24"/>
                <w:szCs w:val="24"/>
              </w:rPr>
              <w:t xml:space="preserve"> </w:t>
            </w:r>
            <w:proofErr w:type="spellStart"/>
            <w:r w:rsidRPr="00B21043">
              <w:rPr>
                <w:rFonts w:cstheme="minorHAnsi"/>
                <w:sz w:val="24"/>
                <w:szCs w:val="24"/>
              </w:rPr>
              <w:t>ei</w:t>
            </w:r>
            <w:proofErr w:type="spellEnd"/>
            <w:r w:rsidRPr="00B21043">
              <w:rPr>
                <w:rFonts w:cstheme="minorHAnsi"/>
                <w:sz w:val="24"/>
                <w:szCs w:val="24"/>
              </w:rPr>
              <w:t xml:space="preserve"> </w:t>
            </w:r>
            <w:proofErr w:type="spellStart"/>
            <w:r w:rsidRPr="00B21043">
              <w:rPr>
                <w:rFonts w:cstheme="minorHAnsi"/>
                <w:sz w:val="24"/>
                <w:szCs w:val="24"/>
              </w:rPr>
              <w:t>noddi</w:t>
            </w:r>
            <w:proofErr w:type="spellEnd"/>
            <w:r w:rsidRPr="00B21043">
              <w:rPr>
                <w:rFonts w:cstheme="minorHAnsi"/>
                <w:sz w:val="24"/>
                <w:szCs w:val="24"/>
              </w:rPr>
              <w:t xml:space="preserve"> </w:t>
            </w:r>
            <w:proofErr w:type="spellStart"/>
            <w:r w:rsidRPr="00B21043">
              <w:rPr>
                <w:rFonts w:cstheme="minorHAnsi"/>
                <w:sz w:val="24"/>
                <w:szCs w:val="24"/>
              </w:rPr>
              <w:t>a'i</w:t>
            </w:r>
            <w:proofErr w:type="spellEnd"/>
            <w:r w:rsidRPr="00B21043">
              <w:rPr>
                <w:rFonts w:cstheme="minorHAnsi"/>
                <w:sz w:val="24"/>
                <w:szCs w:val="24"/>
              </w:rPr>
              <w:t xml:space="preserve"> </w:t>
            </w:r>
            <w:proofErr w:type="spellStart"/>
            <w:r w:rsidRPr="00B21043">
              <w:rPr>
                <w:rFonts w:cstheme="minorHAnsi"/>
                <w:sz w:val="24"/>
                <w:szCs w:val="24"/>
              </w:rPr>
              <w:t>gadeirio</w:t>
            </w:r>
            <w:proofErr w:type="spellEnd"/>
            <w:r w:rsidRPr="00B21043">
              <w:rPr>
                <w:rFonts w:cstheme="minorHAnsi"/>
                <w:sz w:val="24"/>
                <w:szCs w:val="24"/>
              </w:rPr>
              <w:t xml:space="preserve"> </w:t>
            </w:r>
            <w:proofErr w:type="spellStart"/>
            <w:r w:rsidRPr="00B21043">
              <w:rPr>
                <w:rFonts w:cstheme="minorHAnsi"/>
                <w:sz w:val="24"/>
                <w:szCs w:val="24"/>
              </w:rPr>
              <w:t>gan</w:t>
            </w:r>
            <w:proofErr w:type="spellEnd"/>
            <w:r w:rsidRPr="00B21043">
              <w:rPr>
                <w:rFonts w:cstheme="minorHAnsi"/>
                <w:sz w:val="24"/>
                <w:szCs w:val="24"/>
              </w:rPr>
              <w:t xml:space="preserve"> </w:t>
            </w:r>
            <w:proofErr w:type="spellStart"/>
            <w:r w:rsidRPr="00B21043">
              <w:rPr>
                <w:rFonts w:cstheme="minorHAnsi"/>
                <w:sz w:val="24"/>
                <w:szCs w:val="24"/>
              </w:rPr>
              <w:t>Rhun</w:t>
            </w:r>
            <w:proofErr w:type="spellEnd"/>
            <w:r w:rsidRPr="00B21043">
              <w:rPr>
                <w:rFonts w:cstheme="minorHAnsi"/>
                <w:sz w:val="24"/>
                <w:szCs w:val="24"/>
              </w:rPr>
              <w:t xml:space="preserve"> ap </w:t>
            </w:r>
            <w:proofErr w:type="spellStart"/>
            <w:r w:rsidRPr="00B21043">
              <w:rPr>
                <w:rFonts w:cstheme="minorHAnsi"/>
                <w:sz w:val="24"/>
                <w:szCs w:val="24"/>
              </w:rPr>
              <w:t>Iorwerth</w:t>
            </w:r>
            <w:proofErr w:type="spellEnd"/>
            <w:r w:rsidRPr="00B21043">
              <w:rPr>
                <w:rFonts w:cstheme="minorHAnsi"/>
                <w:sz w:val="24"/>
                <w:szCs w:val="24"/>
              </w:rPr>
              <w:t xml:space="preserve"> MS.  </w:t>
            </w:r>
          </w:p>
          <w:p w14:paraId="318B9CCE" w14:textId="77777777" w:rsidR="00A94354" w:rsidRDefault="00A94354" w:rsidP="00A94354">
            <w:pPr>
              <w:jc w:val="both"/>
              <w:rPr>
                <w:rFonts w:cstheme="minorHAnsi"/>
                <w:color w:val="414042"/>
                <w:sz w:val="24"/>
                <w:szCs w:val="24"/>
                <w:lang w:val="cy-GB"/>
              </w:rPr>
            </w:pPr>
          </w:p>
          <w:p w14:paraId="699961E3" w14:textId="13A4B814" w:rsidR="00A94354" w:rsidRDefault="00A94354" w:rsidP="00A94354">
            <w:pPr>
              <w:jc w:val="both"/>
              <w:rPr>
                <w:rFonts w:cstheme="minorHAnsi"/>
                <w:color w:val="414042"/>
                <w:sz w:val="24"/>
                <w:szCs w:val="24"/>
                <w:lang w:val="cy-GB"/>
              </w:rPr>
            </w:pPr>
            <w:r w:rsidRPr="00B21043">
              <w:rPr>
                <w:rFonts w:cstheme="minorHAnsi"/>
                <w:color w:val="414042"/>
                <w:sz w:val="24"/>
                <w:szCs w:val="24"/>
                <w:lang w:val="cy-GB"/>
              </w:rPr>
              <w:t>Dydd Gwener 23 Gorffennaf 2021 10am – 11.30am</w:t>
            </w:r>
          </w:p>
          <w:p w14:paraId="3136819B" w14:textId="77777777" w:rsidR="005B6EB3" w:rsidRPr="00B21043" w:rsidRDefault="005B6EB3" w:rsidP="00A94354">
            <w:pPr>
              <w:jc w:val="both"/>
              <w:rPr>
                <w:rFonts w:cstheme="minorHAnsi"/>
                <w:sz w:val="24"/>
                <w:szCs w:val="24"/>
              </w:rPr>
            </w:pPr>
          </w:p>
          <w:p w14:paraId="3C4D268B" w14:textId="77777777" w:rsidR="00A94354" w:rsidRPr="00B21043" w:rsidRDefault="00A94354" w:rsidP="005B6EB3">
            <w:pPr>
              <w:jc w:val="both"/>
              <w:rPr>
                <w:rFonts w:cstheme="minorHAnsi"/>
                <w:sz w:val="24"/>
                <w:szCs w:val="24"/>
              </w:rPr>
            </w:pPr>
            <w:r w:rsidRPr="00B21043">
              <w:rPr>
                <w:rFonts w:cstheme="minorHAnsi"/>
                <w:color w:val="414042"/>
                <w:sz w:val="24"/>
                <w:szCs w:val="24"/>
                <w:lang w:val="cy-GB"/>
              </w:rPr>
              <w:lastRenderedPageBreak/>
              <w:t xml:space="preserve">Arlein: Microsoft Teams </w:t>
            </w:r>
          </w:p>
          <w:p w14:paraId="76CC7D9B" w14:textId="77777777" w:rsidR="00A94354" w:rsidRPr="00B21043" w:rsidRDefault="00A94354" w:rsidP="00A94354">
            <w:pPr>
              <w:spacing w:before="240" w:after="120"/>
              <w:jc w:val="both"/>
              <w:rPr>
                <w:rFonts w:cstheme="minorHAnsi"/>
                <w:sz w:val="24"/>
                <w:szCs w:val="24"/>
              </w:rPr>
            </w:pPr>
            <w:r w:rsidRPr="00B21043">
              <w:rPr>
                <w:rFonts w:cstheme="minorHAnsi"/>
                <w:color w:val="414042"/>
                <w:sz w:val="24"/>
                <w:szCs w:val="24"/>
                <w:lang w:val="cy-GB"/>
              </w:rPr>
              <w:t xml:space="preserve">Mae poblogaeth Cymru'n heneiddio'n gyflym, gyda fwyfwy o bobl yn byw gyda chyflyrau iechyd cronig neu anorchfygol lluosog ac anghenion cymhleth. Dengys dadansoddiad diweddar y disgwylir i'r galw am ofal lliniarol yng Nghymru yng Nghymru godi dros 40% erbyn 2040. </w:t>
            </w:r>
          </w:p>
          <w:p w14:paraId="1DFB9EB8" w14:textId="77777777" w:rsidR="00A94354" w:rsidRPr="00B21043" w:rsidRDefault="00A94354" w:rsidP="00A94354">
            <w:pPr>
              <w:spacing w:before="240" w:after="120"/>
              <w:jc w:val="both"/>
              <w:rPr>
                <w:rFonts w:cstheme="minorHAnsi"/>
                <w:sz w:val="24"/>
                <w:szCs w:val="24"/>
              </w:rPr>
            </w:pPr>
            <w:r w:rsidRPr="00B21043">
              <w:rPr>
                <w:rFonts w:cstheme="minorHAnsi"/>
                <w:color w:val="414042"/>
                <w:sz w:val="24"/>
                <w:szCs w:val="24"/>
                <w:lang w:val="cy-GB"/>
              </w:rPr>
              <w:t>Pa effaith a gaiff y tueddiadau hyn ar ddarpariaeth gofal mewn gwahanol leoliadau iechyd a gofal cymdeithasol ledled Cymru? Pa effaith y mae pandemig COVID wedi'i chael ar brofiadau pobl o farw gartref a sut mae'r 12 mis diwethaf wedi cyflymu'r angen i ymateb i'r galwadau cynyddol hyn?</w:t>
            </w:r>
          </w:p>
          <w:p w14:paraId="5904B29D"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color w:val="414042"/>
                <w:sz w:val="24"/>
                <w:szCs w:val="24"/>
                <w:lang w:val="cy-GB"/>
              </w:rPr>
              <w:t>Ymunwch â'n panel o arbenigwyr i gael trosolwg o'r amcanestyniad a'r dadansoddiad o leoliadau marwolaeth a gynhaliwyd gan Goleg Kings Llundain a sut mae Rhaglen Diwedd Oes ddiweddaraf Marie Curie wedi tynnu sylw at yr effaith ar bobl sydd wedi marw gartref yn ystod y 12 mis diwethaf.  Gwrandewch ar ein harbenigwyr mewn gofal lliniarol a gofal diwedd oes yng Nghymru sydd yn paratoi i ymateb i'r heriau hyn yn y dyfodol, a dewch â'ch arbenigedd a'ch profiadau chi er mwyn llywio'r drafodaeth bwysig hon.</w:t>
            </w:r>
          </w:p>
          <w:p w14:paraId="24450C99"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color w:val="414042"/>
                <w:sz w:val="24"/>
                <w:szCs w:val="24"/>
                <w:lang w:val="cy-GB"/>
              </w:rPr>
              <w:t> </w:t>
            </w:r>
          </w:p>
          <w:p w14:paraId="08012213"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b/>
                <w:bCs/>
                <w:color w:val="414042"/>
                <w:sz w:val="24"/>
                <w:szCs w:val="24"/>
                <w:lang w:val="cy-GB"/>
              </w:rPr>
              <w:t>Bydd y digwyddiad yn cael ei gadeirio gan Rhun ap Iorwerth MS a'n panel o arbenigwyr yw:</w:t>
            </w:r>
          </w:p>
          <w:p w14:paraId="2E84FA3C"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sz w:val="24"/>
                <w:szCs w:val="24"/>
              </w:rPr>
              <w:br/>
            </w:r>
            <w:r w:rsidRPr="00B21043">
              <w:rPr>
                <w:rFonts w:asciiTheme="minorHAnsi" w:hAnsiTheme="minorHAnsi" w:cstheme="minorHAnsi"/>
                <w:color w:val="414042"/>
                <w:sz w:val="24"/>
                <w:szCs w:val="24"/>
                <w:lang w:val="cy-GB"/>
              </w:rPr>
              <w:t>Dr Anna Bone, Ymchwilydd Cysylltiol</w:t>
            </w:r>
            <w:r w:rsidRPr="00B21043">
              <w:rPr>
                <w:rFonts w:asciiTheme="minorHAnsi" w:hAnsiTheme="minorHAnsi" w:cstheme="minorHAnsi"/>
                <w:sz w:val="24"/>
                <w:szCs w:val="24"/>
                <w:lang w:val="cy-GB" w:eastAsia="en-GB"/>
              </w:rPr>
              <w:t>, The Better End of Life Programme, Coleg Kings Llundain</w:t>
            </w:r>
          </w:p>
          <w:p w14:paraId="3E80A6A4"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sz w:val="24"/>
                <w:szCs w:val="24"/>
                <w:lang w:val="cy-GB" w:eastAsia="en-GB"/>
              </w:rPr>
              <w:t>Dr Idris Baker, Yr Arweinydd Clinigol Cenedlaethol ar gyfer Gofal Diwedd Oes yng Nghymru.</w:t>
            </w:r>
          </w:p>
          <w:p w14:paraId="6885A90F"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sz w:val="24"/>
                <w:szCs w:val="24"/>
                <w:lang w:val="cy-GB" w:eastAsia="en-GB"/>
              </w:rPr>
              <w:t>Dr Cliff Jones, GP, and Arweinydd Clinigol ar gyfer Gofal Diwedd Oes Coleg Brenhinol Meddygon Cymru.</w:t>
            </w:r>
          </w:p>
          <w:p w14:paraId="6AB3893A"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sz w:val="24"/>
                <w:szCs w:val="24"/>
                <w:lang w:val="cy-GB" w:eastAsia="en-GB"/>
              </w:rPr>
              <w:t> </w:t>
            </w:r>
          </w:p>
          <w:p w14:paraId="04A45BAD" w14:textId="77777777" w:rsidR="00A94354" w:rsidRPr="00B21043" w:rsidRDefault="00A94354" w:rsidP="00A94354">
            <w:pPr>
              <w:jc w:val="both"/>
              <w:rPr>
                <w:rFonts w:cstheme="minorHAnsi"/>
                <w:sz w:val="24"/>
                <w:szCs w:val="24"/>
              </w:rPr>
            </w:pPr>
            <w:r w:rsidRPr="00B21043">
              <w:rPr>
                <w:rFonts w:cstheme="minorHAnsi"/>
                <w:b/>
                <w:bCs/>
                <w:color w:val="000000"/>
                <w:sz w:val="24"/>
                <w:szCs w:val="24"/>
                <w:lang w:val="cy-GB" w:eastAsia="en-GB"/>
              </w:rPr>
              <w:t xml:space="preserve">I gofrestru eich diddordeb cysylltwch â </w:t>
            </w:r>
            <w:r w:rsidR="00B03415">
              <w:fldChar w:fldCharType="begin"/>
            </w:r>
            <w:r w:rsidR="00B03415">
              <w:instrText xml:space="preserve"> HYPERLINK "mailto:Bethan.Edwards@mariecurie.org.u</w:instrText>
            </w:r>
            <w:r w:rsidR="00B03415">
              <w:instrText xml:space="preserve">k" </w:instrText>
            </w:r>
            <w:r w:rsidR="00B03415">
              <w:fldChar w:fldCharType="separate"/>
            </w:r>
            <w:r w:rsidRPr="00B21043">
              <w:rPr>
                <w:rStyle w:val="Hyperlink"/>
                <w:rFonts w:cstheme="minorHAnsi"/>
                <w:b/>
                <w:bCs/>
                <w:sz w:val="24"/>
                <w:szCs w:val="24"/>
                <w:lang w:val="cy-GB" w:eastAsia="en-GB"/>
              </w:rPr>
              <w:t>Bethan.Edwards@mariecurie.org.uk</w:t>
            </w:r>
            <w:r w:rsidR="00B03415">
              <w:rPr>
                <w:rStyle w:val="Hyperlink"/>
                <w:rFonts w:cstheme="minorHAnsi"/>
                <w:b/>
                <w:bCs/>
                <w:sz w:val="24"/>
                <w:szCs w:val="24"/>
                <w:lang w:val="cy-GB" w:eastAsia="en-GB"/>
              </w:rPr>
              <w:fldChar w:fldCharType="end"/>
            </w:r>
            <w:r w:rsidRPr="00B21043">
              <w:rPr>
                <w:rFonts w:cstheme="minorHAnsi"/>
                <w:b/>
                <w:bCs/>
                <w:color w:val="000000"/>
                <w:sz w:val="24"/>
                <w:szCs w:val="24"/>
                <w:lang w:val="cy-GB" w:eastAsia="en-GB"/>
              </w:rPr>
              <w:t xml:space="preserve"> a chadwch y dyddiad!  </w:t>
            </w:r>
          </w:p>
          <w:p w14:paraId="305DBB03" w14:textId="77777777" w:rsidR="00A94354" w:rsidRPr="00B21043" w:rsidRDefault="00A94354" w:rsidP="00A94354">
            <w:pPr>
              <w:jc w:val="both"/>
              <w:rPr>
                <w:rFonts w:cstheme="minorHAnsi"/>
                <w:sz w:val="24"/>
                <w:szCs w:val="24"/>
              </w:rPr>
            </w:pPr>
            <w:r w:rsidRPr="00B21043">
              <w:rPr>
                <w:rFonts w:cstheme="minorHAnsi"/>
                <w:b/>
                <w:bCs/>
                <w:sz w:val="24"/>
                <w:szCs w:val="24"/>
                <w:lang w:val="cy-GB" w:eastAsia="en-GB"/>
              </w:rPr>
              <w:t> </w:t>
            </w:r>
          </w:p>
          <w:p w14:paraId="16DC40A7" w14:textId="77777777" w:rsidR="00A94354" w:rsidRPr="00B21043" w:rsidRDefault="00A94354" w:rsidP="00A94354">
            <w:pPr>
              <w:jc w:val="both"/>
              <w:rPr>
                <w:rFonts w:cstheme="minorHAnsi"/>
                <w:sz w:val="24"/>
                <w:szCs w:val="24"/>
              </w:rPr>
            </w:pPr>
            <w:r w:rsidRPr="00B21043">
              <w:rPr>
                <w:rFonts w:cstheme="minorHAnsi"/>
                <w:color w:val="000000"/>
                <w:sz w:val="24"/>
                <w:szCs w:val="24"/>
                <w:lang w:val="cy-GB" w:eastAsia="en-GB"/>
              </w:rPr>
              <w:t xml:space="preserve">Bydd cyfarwyddiadau ymuno a briff i’r sesiwn yn cael eu dosbarthu wythnos cyn y </w:t>
            </w:r>
            <w:r w:rsidRPr="00B21043">
              <w:rPr>
                <w:rFonts w:cstheme="minorHAnsi"/>
                <w:color w:val="000000"/>
                <w:sz w:val="24"/>
                <w:szCs w:val="24"/>
                <w:lang w:val="cy-GB" w:eastAsia="en-GB"/>
              </w:rPr>
              <w:lastRenderedPageBreak/>
              <w:t xml:space="preserve">digwyddiad er mwyn amlygu'r ymchwil a fframio'r drafodaeth. </w:t>
            </w:r>
          </w:p>
          <w:p w14:paraId="2604F68F" w14:textId="315F96D7" w:rsidR="00A94354" w:rsidRPr="00B21043" w:rsidRDefault="00A94354" w:rsidP="005B6EB3">
            <w:pPr>
              <w:jc w:val="both"/>
              <w:rPr>
                <w:rFonts w:cstheme="minorHAnsi"/>
                <w:sz w:val="24"/>
                <w:szCs w:val="24"/>
                <w:bdr w:val="none" w:sz="0" w:space="0" w:color="auto" w:frame="1"/>
              </w:rPr>
            </w:pPr>
            <w:r w:rsidRPr="00B21043">
              <w:rPr>
                <w:rFonts w:cstheme="minorHAnsi"/>
                <w:sz w:val="24"/>
                <w:szCs w:val="24"/>
                <w:lang w:val="cy-GB" w:eastAsia="en-GB"/>
              </w:rPr>
              <w:t> </w:t>
            </w:r>
            <w:r w:rsidRPr="00B21043">
              <w:rPr>
                <w:rFonts w:cstheme="minorHAnsi"/>
                <w:i/>
                <w:iCs/>
                <w:color w:val="000000"/>
                <w:sz w:val="24"/>
                <w:szCs w:val="24"/>
                <w:lang w:val="cy-GB"/>
              </w:rPr>
              <w:t xml:space="preserve">Mae'r digwyddiad hwn yn rhan o gyfres o ddigwyddiadau trydydd sector sy'n cael eu cynnal drwy gydol yr haf a'r hydref, gan gynnwys Hospices UK Seamless and Sustainable gyda'r bwriad o gydweithio a llunio tirwedd polisi gofal diwedd oes yng Nghymru ar y cyd.  </w:t>
            </w:r>
          </w:p>
        </w:tc>
        <w:tc>
          <w:tcPr>
            <w:tcW w:w="4517" w:type="dxa"/>
            <w:gridSpan w:val="2"/>
            <w:tcBorders>
              <w:top w:val="double" w:sz="4" w:space="0" w:color="7F7F7F" w:themeColor="text1" w:themeTint="80"/>
            </w:tcBorders>
          </w:tcPr>
          <w:p w14:paraId="385D183E" w14:textId="77777777" w:rsidR="00A94354" w:rsidRPr="00B21043" w:rsidRDefault="00A94354" w:rsidP="00A94354">
            <w:pPr>
              <w:jc w:val="both"/>
              <w:rPr>
                <w:rFonts w:cstheme="minorHAnsi"/>
                <w:sz w:val="24"/>
                <w:szCs w:val="24"/>
              </w:rPr>
            </w:pPr>
            <w:r w:rsidRPr="00B21043">
              <w:rPr>
                <w:rFonts w:cstheme="minorHAnsi"/>
                <w:sz w:val="24"/>
                <w:szCs w:val="24"/>
              </w:rPr>
              <w:lastRenderedPageBreak/>
              <w:t xml:space="preserve">We are delighted to invite you to our first Marie Curie Cymru lecture and discussion series event since the Covid pandemic started.  This online panel event will focus on how we support people to die well in Wales over the next two decades and we will be joined by a panel of leading experts. The event will be sponsored and chaired by </w:t>
            </w:r>
            <w:proofErr w:type="spellStart"/>
            <w:r w:rsidRPr="00B21043">
              <w:rPr>
                <w:rFonts w:cstheme="minorHAnsi"/>
                <w:sz w:val="24"/>
                <w:szCs w:val="24"/>
              </w:rPr>
              <w:t>Rhun</w:t>
            </w:r>
            <w:proofErr w:type="spellEnd"/>
            <w:r w:rsidRPr="00B21043">
              <w:rPr>
                <w:rFonts w:cstheme="minorHAnsi"/>
                <w:sz w:val="24"/>
                <w:szCs w:val="24"/>
              </w:rPr>
              <w:t xml:space="preserve"> ap </w:t>
            </w:r>
            <w:proofErr w:type="spellStart"/>
            <w:r w:rsidRPr="00B21043">
              <w:rPr>
                <w:rFonts w:cstheme="minorHAnsi"/>
                <w:sz w:val="24"/>
                <w:szCs w:val="24"/>
              </w:rPr>
              <w:t>Iorwerth</w:t>
            </w:r>
            <w:proofErr w:type="spellEnd"/>
            <w:r w:rsidRPr="00B21043">
              <w:rPr>
                <w:rFonts w:cstheme="minorHAnsi"/>
                <w:sz w:val="24"/>
                <w:szCs w:val="24"/>
              </w:rPr>
              <w:t xml:space="preserve"> MS.  </w:t>
            </w:r>
          </w:p>
          <w:p w14:paraId="6677C8CE" w14:textId="44041352" w:rsidR="00A94354" w:rsidRDefault="00A94354" w:rsidP="00A94354">
            <w:pPr>
              <w:jc w:val="both"/>
              <w:rPr>
                <w:rFonts w:cstheme="minorHAnsi"/>
                <w:sz w:val="24"/>
                <w:szCs w:val="24"/>
              </w:rPr>
            </w:pPr>
            <w:r w:rsidRPr="00B21043">
              <w:rPr>
                <w:rFonts w:cstheme="minorHAnsi"/>
                <w:sz w:val="24"/>
                <w:szCs w:val="24"/>
              </w:rPr>
              <w:t> </w:t>
            </w:r>
          </w:p>
          <w:p w14:paraId="6B661258" w14:textId="77777777" w:rsidR="005B6EB3" w:rsidRPr="00B21043" w:rsidRDefault="005B6EB3" w:rsidP="00A94354">
            <w:pPr>
              <w:jc w:val="both"/>
              <w:rPr>
                <w:rFonts w:cstheme="minorHAnsi"/>
                <w:sz w:val="24"/>
                <w:szCs w:val="24"/>
              </w:rPr>
            </w:pPr>
          </w:p>
          <w:p w14:paraId="3670D925" w14:textId="477BA490" w:rsidR="00A94354" w:rsidRPr="00B21043" w:rsidRDefault="00A94354" w:rsidP="00A94354">
            <w:pPr>
              <w:spacing w:before="120" w:after="120"/>
              <w:jc w:val="both"/>
              <w:rPr>
                <w:rFonts w:cstheme="minorHAnsi"/>
                <w:sz w:val="24"/>
                <w:szCs w:val="24"/>
              </w:rPr>
            </w:pPr>
            <w:r w:rsidRPr="00B21043">
              <w:rPr>
                <w:rFonts w:cstheme="minorHAnsi"/>
                <w:color w:val="414042"/>
                <w:sz w:val="24"/>
                <w:szCs w:val="24"/>
              </w:rPr>
              <w:t>Friday 23 July 2021 10am – 11.30am</w:t>
            </w:r>
          </w:p>
          <w:p w14:paraId="52A98376" w14:textId="77777777" w:rsidR="00A94354" w:rsidRDefault="00A94354" w:rsidP="00A94354">
            <w:pPr>
              <w:spacing w:before="120" w:after="120"/>
              <w:jc w:val="both"/>
              <w:rPr>
                <w:rFonts w:cstheme="minorHAnsi"/>
                <w:color w:val="414042"/>
                <w:sz w:val="24"/>
                <w:szCs w:val="24"/>
              </w:rPr>
            </w:pPr>
          </w:p>
          <w:p w14:paraId="224722D4" w14:textId="540B5ADC" w:rsidR="00A94354" w:rsidRPr="00B21043" w:rsidRDefault="00A94354" w:rsidP="00A94354">
            <w:pPr>
              <w:spacing w:before="120" w:after="120"/>
              <w:jc w:val="both"/>
              <w:rPr>
                <w:rFonts w:cstheme="minorHAnsi"/>
                <w:sz w:val="24"/>
                <w:szCs w:val="24"/>
              </w:rPr>
            </w:pPr>
            <w:r w:rsidRPr="00B21043">
              <w:rPr>
                <w:rFonts w:cstheme="minorHAnsi"/>
                <w:color w:val="414042"/>
                <w:sz w:val="24"/>
                <w:szCs w:val="24"/>
              </w:rPr>
              <w:lastRenderedPageBreak/>
              <w:t xml:space="preserve">Online: Microsoft Teams </w:t>
            </w:r>
          </w:p>
          <w:p w14:paraId="1E0FF64F" w14:textId="77777777" w:rsidR="00A94354" w:rsidRPr="00B21043" w:rsidRDefault="00A94354" w:rsidP="00A94354">
            <w:pPr>
              <w:ind w:right="379"/>
              <w:jc w:val="both"/>
              <w:rPr>
                <w:rFonts w:cstheme="minorHAnsi"/>
                <w:sz w:val="24"/>
                <w:szCs w:val="24"/>
              </w:rPr>
            </w:pPr>
            <w:proofErr w:type="spellStart"/>
            <w:r w:rsidRPr="00B21043">
              <w:rPr>
                <w:rFonts w:cstheme="minorHAnsi"/>
                <w:color w:val="414042"/>
                <w:sz w:val="24"/>
                <w:szCs w:val="24"/>
              </w:rPr>
              <w:t>Wales’</w:t>
            </w:r>
            <w:proofErr w:type="spellEnd"/>
            <w:r w:rsidRPr="00B21043">
              <w:rPr>
                <w:rFonts w:cstheme="minorHAnsi"/>
                <w:color w:val="414042"/>
                <w:sz w:val="24"/>
                <w:szCs w:val="24"/>
              </w:rPr>
              <w:t xml:space="preserve"> population is ageing rapidly, with more and more people living with multiple chronic or incurable health conditions and complex needs. Recent analysis shows that by 2040, demand for palliative care in England in Wales is expected to rise by over 40%. </w:t>
            </w:r>
          </w:p>
          <w:p w14:paraId="6568FFA0" w14:textId="77777777" w:rsidR="00A94354" w:rsidRPr="00B21043" w:rsidRDefault="00A94354" w:rsidP="00A94354">
            <w:pPr>
              <w:spacing w:before="240" w:after="120"/>
              <w:jc w:val="both"/>
              <w:rPr>
                <w:rFonts w:cstheme="minorHAnsi"/>
                <w:sz w:val="24"/>
                <w:szCs w:val="24"/>
              </w:rPr>
            </w:pPr>
            <w:r w:rsidRPr="00B21043">
              <w:rPr>
                <w:rFonts w:cstheme="minorHAnsi"/>
                <w:color w:val="414042"/>
                <w:sz w:val="24"/>
                <w:szCs w:val="24"/>
              </w:rPr>
              <w:t>What impact will these trends have on care provision in different health and social care settings across Wales? What impact has the COVID pandemic had on people’s experiences of dying at home and how has the 12 last months accelerated the need to respond to these growing demands?</w:t>
            </w:r>
          </w:p>
          <w:p w14:paraId="08238F8B" w14:textId="77777777" w:rsidR="00A94354" w:rsidRPr="00B21043" w:rsidRDefault="00A94354" w:rsidP="00A94354">
            <w:pPr>
              <w:spacing w:before="240" w:after="120"/>
              <w:jc w:val="both"/>
              <w:rPr>
                <w:rFonts w:cstheme="minorHAnsi"/>
                <w:sz w:val="24"/>
                <w:szCs w:val="24"/>
              </w:rPr>
            </w:pPr>
            <w:r w:rsidRPr="00B21043">
              <w:rPr>
                <w:rFonts w:cstheme="minorHAnsi"/>
                <w:color w:val="414042"/>
                <w:sz w:val="24"/>
                <w:szCs w:val="24"/>
              </w:rPr>
              <w:t>Please join our panel of experts to get an overview of projection and place of death analysis carried out by Kings College London and how the latest Marie Curie Better End of Life Programme has highlighted the impact on people dying at home in the last 12 months.  Hear from our experts in palliative and end of life care in Wales who are preparing to meet these challenges in the future and bring your expertise and experiences to inform this important discussion.</w:t>
            </w:r>
          </w:p>
          <w:p w14:paraId="4797506B" w14:textId="77777777" w:rsidR="00A94354" w:rsidRDefault="00A94354" w:rsidP="00A94354">
            <w:pPr>
              <w:pStyle w:val="NoSpacing"/>
              <w:jc w:val="both"/>
              <w:rPr>
                <w:rFonts w:asciiTheme="minorHAnsi" w:hAnsiTheme="minorHAnsi" w:cstheme="minorHAnsi"/>
                <w:b/>
                <w:bCs/>
                <w:color w:val="414042"/>
                <w:sz w:val="24"/>
                <w:szCs w:val="24"/>
              </w:rPr>
            </w:pPr>
          </w:p>
          <w:p w14:paraId="574688FB" w14:textId="12F4E59A"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b/>
                <w:bCs/>
                <w:color w:val="414042"/>
                <w:sz w:val="24"/>
                <w:szCs w:val="24"/>
              </w:rPr>
              <w:t xml:space="preserve">The event will be chaired by </w:t>
            </w:r>
            <w:proofErr w:type="spellStart"/>
            <w:r w:rsidRPr="00B21043">
              <w:rPr>
                <w:rFonts w:asciiTheme="minorHAnsi" w:hAnsiTheme="minorHAnsi" w:cstheme="minorHAnsi"/>
                <w:b/>
                <w:bCs/>
                <w:color w:val="414042"/>
                <w:sz w:val="24"/>
                <w:szCs w:val="24"/>
              </w:rPr>
              <w:t>Rhun</w:t>
            </w:r>
            <w:proofErr w:type="spellEnd"/>
            <w:r w:rsidRPr="00B21043">
              <w:rPr>
                <w:rFonts w:asciiTheme="minorHAnsi" w:hAnsiTheme="minorHAnsi" w:cstheme="minorHAnsi"/>
                <w:b/>
                <w:bCs/>
                <w:color w:val="414042"/>
                <w:sz w:val="24"/>
                <w:szCs w:val="24"/>
              </w:rPr>
              <w:t xml:space="preserve"> ap </w:t>
            </w:r>
            <w:proofErr w:type="spellStart"/>
            <w:r w:rsidRPr="00B21043">
              <w:rPr>
                <w:rFonts w:asciiTheme="minorHAnsi" w:hAnsiTheme="minorHAnsi" w:cstheme="minorHAnsi"/>
                <w:b/>
                <w:bCs/>
                <w:color w:val="414042"/>
                <w:sz w:val="24"/>
                <w:szCs w:val="24"/>
              </w:rPr>
              <w:t>Iorwerth</w:t>
            </w:r>
            <w:proofErr w:type="spellEnd"/>
            <w:r w:rsidRPr="00B21043">
              <w:rPr>
                <w:rFonts w:asciiTheme="minorHAnsi" w:hAnsiTheme="minorHAnsi" w:cstheme="minorHAnsi"/>
                <w:b/>
                <w:bCs/>
                <w:color w:val="414042"/>
                <w:sz w:val="24"/>
                <w:szCs w:val="24"/>
              </w:rPr>
              <w:t xml:space="preserve"> MS and our panel of experts are:</w:t>
            </w:r>
          </w:p>
          <w:p w14:paraId="6E6A7C84" w14:textId="77777777" w:rsidR="005B6EB3" w:rsidRDefault="00A94354" w:rsidP="00A94354">
            <w:pPr>
              <w:pStyle w:val="NoSpacing"/>
              <w:jc w:val="both"/>
              <w:rPr>
                <w:rFonts w:asciiTheme="minorHAnsi" w:hAnsiTheme="minorHAnsi" w:cstheme="minorHAnsi"/>
                <w:color w:val="414042"/>
                <w:sz w:val="24"/>
                <w:szCs w:val="24"/>
              </w:rPr>
            </w:pPr>
            <w:r w:rsidRPr="00B21043">
              <w:rPr>
                <w:rFonts w:asciiTheme="minorHAnsi" w:hAnsiTheme="minorHAnsi" w:cstheme="minorHAnsi"/>
                <w:color w:val="414042"/>
                <w:sz w:val="24"/>
                <w:szCs w:val="24"/>
              </w:rPr>
              <w:br/>
            </w:r>
          </w:p>
          <w:p w14:paraId="4801FBF2" w14:textId="612BF532" w:rsidR="00A94354" w:rsidRPr="00A94354" w:rsidRDefault="00A94354" w:rsidP="00A94354">
            <w:pPr>
              <w:pStyle w:val="NoSpacing"/>
              <w:jc w:val="both"/>
              <w:rPr>
                <w:rFonts w:asciiTheme="minorHAnsi" w:hAnsiTheme="minorHAnsi" w:cstheme="minorHAnsi"/>
                <w:color w:val="414042"/>
                <w:sz w:val="24"/>
                <w:szCs w:val="24"/>
              </w:rPr>
            </w:pPr>
            <w:r w:rsidRPr="00B21043">
              <w:rPr>
                <w:rFonts w:asciiTheme="minorHAnsi" w:hAnsiTheme="minorHAnsi" w:cstheme="minorHAnsi"/>
                <w:color w:val="414042"/>
                <w:sz w:val="24"/>
                <w:szCs w:val="24"/>
              </w:rPr>
              <w:t xml:space="preserve">Dr Anna Bone, </w:t>
            </w:r>
            <w:r w:rsidRPr="00B21043">
              <w:rPr>
                <w:rFonts w:asciiTheme="minorHAnsi" w:hAnsiTheme="minorHAnsi" w:cstheme="minorHAnsi"/>
                <w:sz w:val="24"/>
                <w:szCs w:val="24"/>
                <w:lang w:eastAsia="en-GB"/>
              </w:rPr>
              <w:t>Research Associate, The Better End of Life Programme, Kings College London</w:t>
            </w:r>
          </w:p>
          <w:p w14:paraId="0F2B48EF"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sz w:val="24"/>
                <w:szCs w:val="24"/>
                <w:lang w:eastAsia="en-GB"/>
              </w:rPr>
              <w:t xml:space="preserve">Dr Idris Baker, National Clinical Lead for </w:t>
            </w:r>
            <w:proofErr w:type="gramStart"/>
            <w:r w:rsidRPr="00B21043">
              <w:rPr>
                <w:rFonts w:asciiTheme="minorHAnsi" w:hAnsiTheme="minorHAnsi" w:cstheme="minorHAnsi"/>
                <w:sz w:val="24"/>
                <w:szCs w:val="24"/>
                <w:lang w:eastAsia="en-GB"/>
              </w:rPr>
              <w:t>End of Life</w:t>
            </w:r>
            <w:proofErr w:type="gramEnd"/>
            <w:r w:rsidRPr="00B21043">
              <w:rPr>
                <w:rFonts w:asciiTheme="minorHAnsi" w:hAnsiTheme="minorHAnsi" w:cstheme="minorHAnsi"/>
                <w:sz w:val="24"/>
                <w:szCs w:val="24"/>
                <w:lang w:eastAsia="en-GB"/>
              </w:rPr>
              <w:t xml:space="preserve"> Care in Wales</w:t>
            </w:r>
          </w:p>
          <w:p w14:paraId="095B4019" w14:textId="77777777" w:rsidR="005B6EB3" w:rsidRDefault="005B6EB3" w:rsidP="00A94354">
            <w:pPr>
              <w:pStyle w:val="NoSpacing"/>
              <w:jc w:val="both"/>
              <w:rPr>
                <w:rFonts w:asciiTheme="minorHAnsi" w:hAnsiTheme="minorHAnsi" w:cstheme="minorHAnsi"/>
                <w:sz w:val="24"/>
                <w:szCs w:val="24"/>
                <w:lang w:eastAsia="en-GB"/>
              </w:rPr>
            </w:pPr>
          </w:p>
          <w:p w14:paraId="0A99C062" w14:textId="35AEAE23"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sz w:val="24"/>
                <w:szCs w:val="24"/>
                <w:lang w:eastAsia="en-GB"/>
              </w:rPr>
              <w:t>Dr Cliff Jones, GP, and End of Life Care Lead for the Royal College of GPs in Wales</w:t>
            </w:r>
          </w:p>
          <w:p w14:paraId="477634FC" w14:textId="77777777" w:rsidR="00A94354" w:rsidRPr="00B21043" w:rsidRDefault="00A94354" w:rsidP="00A94354">
            <w:pPr>
              <w:pStyle w:val="NoSpacing"/>
              <w:jc w:val="both"/>
              <w:rPr>
                <w:rFonts w:asciiTheme="minorHAnsi" w:hAnsiTheme="minorHAnsi" w:cstheme="minorHAnsi"/>
                <w:sz w:val="24"/>
                <w:szCs w:val="24"/>
              </w:rPr>
            </w:pPr>
            <w:r w:rsidRPr="00B21043">
              <w:rPr>
                <w:rFonts w:asciiTheme="minorHAnsi" w:hAnsiTheme="minorHAnsi" w:cstheme="minorHAnsi"/>
                <w:sz w:val="24"/>
                <w:szCs w:val="24"/>
                <w:lang w:eastAsia="en-GB"/>
              </w:rPr>
              <w:t> </w:t>
            </w:r>
          </w:p>
          <w:p w14:paraId="085140FE" w14:textId="77777777" w:rsidR="00A94354" w:rsidRDefault="00A94354" w:rsidP="00A94354">
            <w:pPr>
              <w:jc w:val="both"/>
              <w:rPr>
                <w:rFonts w:cstheme="minorHAnsi"/>
                <w:b/>
                <w:bCs/>
                <w:color w:val="000000"/>
                <w:sz w:val="24"/>
                <w:szCs w:val="24"/>
                <w:lang w:eastAsia="en-GB"/>
              </w:rPr>
            </w:pPr>
          </w:p>
          <w:p w14:paraId="1CDB8908" w14:textId="7C2A92DE" w:rsidR="00A94354" w:rsidRPr="00B21043" w:rsidRDefault="00A94354" w:rsidP="00A94354">
            <w:pPr>
              <w:jc w:val="both"/>
              <w:rPr>
                <w:rFonts w:cstheme="minorHAnsi"/>
                <w:sz w:val="24"/>
                <w:szCs w:val="24"/>
              </w:rPr>
            </w:pPr>
            <w:r w:rsidRPr="00B21043">
              <w:rPr>
                <w:rFonts w:cstheme="minorHAnsi"/>
                <w:b/>
                <w:bCs/>
                <w:color w:val="000000"/>
                <w:sz w:val="24"/>
                <w:szCs w:val="24"/>
                <w:lang w:eastAsia="en-GB"/>
              </w:rPr>
              <w:t xml:space="preserve">To register your interest please contact </w:t>
            </w:r>
            <w:hyperlink r:id="rId34" w:history="1">
              <w:r w:rsidRPr="00B21043">
                <w:rPr>
                  <w:rStyle w:val="Hyperlink"/>
                  <w:rFonts w:cstheme="minorHAnsi"/>
                  <w:b/>
                  <w:bCs/>
                  <w:sz w:val="24"/>
                  <w:szCs w:val="24"/>
                  <w:lang w:eastAsia="en-GB"/>
                </w:rPr>
                <w:t>Bethan.Edwards@mariecurie.org.uk</w:t>
              </w:r>
            </w:hyperlink>
            <w:r w:rsidRPr="00B21043">
              <w:rPr>
                <w:rFonts w:cstheme="minorHAnsi"/>
                <w:b/>
                <w:bCs/>
                <w:color w:val="000000"/>
                <w:sz w:val="24"/>
                <w:szCs w:val="24"/>
                <w:lang w:eastAsia="en-GB"/>
              </w:rPr>
              <w:t xml:space="preserve"> and hold the date!  </w:t>
            </w:r>
          </w:p>
          <w:p w14:paraId="2D24B772" w14:textId="77777777" w:rsidR="00A94354" w:rsidRPr="00B21043" w:rsidRDefault="00A94354" w:rsidP="00A94354">
            <w:pPr>
              <w:jc w:val="both"/>
              <w:rPr>
                <w:rFonts w:cstheme="minorHAnsi"/>
                <w:sz w:val="24"/>
                <w:szCs w:val="24"/>
              </w:rPr>
            </w:pPr>
            <w:r w:rsidRPr="00B21043">
              <w:rPr>
                <w:rFonts w:cstheme="minorHAnsi"/>
                <w:sz w:val="24"/>
                <w:szCs w:val="24"/>
                <w:lang w:eastAsia="en-GB"/>
              </w:rPr>
              <w:t> </w:t>
            </w:r>
          </w:p>
          <w:p w14:paraId="749E6B73" w14:textId="160C61D2" w:rsidR="00A94354" w:rsidRPr="00B21043" w:rsidRDefault="00A94354" w:rsidP="00A94354">
            <w:pPr>
              <w:jc w:val="both"/>
              <w:rPr>
                <w:rFonts w:cstheme="minorHAnsi"/>
                <w:sz w:val="24"/>
                <w:szCs w:val="24"/>
              </w:rPr>
            </w:pPr>
            <w:r>
              <w:rPr>
                <w:rFonts w:cstheme="minorHAnsi"/>
                <w:color w:val="000000"/>
                <w:sz w:val="24"/>
                <w:szCs w:val="24"/>
                <w:lang w:eastAsia="en-GB"/>
              </w:rPr>
              <w:t>J</w:t>
            </w:r>
            <w:r w:rsidRPr="00B21043">
              <w:rPr>
                <w:rFonts w:cstheme="minorHAnsi"/>
                <w:color w:val="000000"/>
                <w:sz w:val="24"/>
                <w:szCs w:val="24"/>
                <w:lang w:eastAsia="en-GB"/>
              </w:rPr>
              <w:t>oining instructions and an event briefing highlighting the research and framing the discussion will be circulated a week before the event</w:t>
            </w:r>
            <w:r w:rsidRPr="00B21043">
              <w:rPr>
                <w:rFonts w:cstheme="minorHAnsi"/>
                <w:sz w:val="24"/>
                <w:szCs w:val="24"/>
                <w:lang w:eastAsia="en-GB"/>
              </w:rPr>
              <w:t>.</w:t>
            </w:r>
            <w:r w:rsidRPr="00B21043">
              <w:rPr>
                <w:rFonts w:cstheme="minorHAnsi"/>
                <w:color w:val="000000"/>
                <w:sz w:val="24"/>
                <w:szCs w:val="24"/>
                <w:lang w:eastAsia="en-GB"/>
              </w:rPr>
              <w:t xml:space="preserve">  </w:t>
            </w:r>
          </w:p>
          <w:p w14:paraId="4A8D954F" w14:textId="0EE416E4" w:rsidR="00A94354" w:rsidRPr="00B21043" w:rsidRDefault="00A94354" w:rsidP="00A94354">
            <w:pPr>
              <w:jc w:val="both"/>
              <w:rPr>
                <w:rFonts w:cstheme="minorHAnsi"/>
                <w:sz w:val="24"/>
                <w:szCs w:val="24"/>
              </w:rPr>
            </w:pPr>
            <w:r w:rsidRPr="00B21043">
              <w:rPr>
                <w:rFonts w:cstheme="minorHAnsi"/>
                <w:sz w:val="24"/>
                <w:szCs w:val="24"/>
                <w:lang w:eastAsia="en-GB"/>
              </w:rPr>
              <w:lastRenderedPageBreak/>
              <w:t> </w:t>
            </w:r>
            <w:r w:rsidRPr="00B21043">
              <w:rPr>
                <w:rFonts w:cstheme="minorHAnsi"/>
                <w:i/>
                <w:iCs/>
                <w:color w:val="000000"/>
                <w:sz w:val="24"/>
                <w:szCs w:val="24"/>
              </w:rPr>
              <w:t xml:space="preserve">This event forms part of a series of third sector events being run throughout the summer and autumn, including the Hospices UK Seamless and Sustainable with a view to collaborating and collectively shaping the </w:t>
            </w:r>
            <w:proofErr w:type="gramStart"/>
            <w:r w:rsidRPr="00B21043">
              <w:rPr>
                <w:rFonts w:cstheme="minorHAnsi"/>
                <w:i/>
                <w:iCs/>
                <w:color w:val="000000"/>
                <w:sz w:val="24"/>
                <w:szCs w:val="24"/>
              </w:rPr>
              <w:t>end of life</w:t>
            </w:r>
            <w:proofErr w:type="gramEnd"/>
            <w:r w:rsidRPr="00B21043">
              <w:rPr>
                <w:rFonts w:cstheme="minorHAnsi"/>
                <w:i/>
                <w:iCs/>
                <w:color w:val="000000"/>
                <w:sz w:val="24"/>
                <w:szCs w:val="24"/>
              </w:rPr>
              <w:t xml:space="preserve"> care policy landscape in Wales.</w:t>
            </w:r>
          </w:p>
          <w:p w14:paraId="7E9A2D81" w14:textId="59A65E52" w:rsidR="00A94354" w:rsidRPr="00B21043" w:rsidRDefault="00A94354" w:rsidP="00A94354">
            <w:pPr>
              <w:autoSpaceDE w:val="0"/>
              <w:autoSpaceDN w:val="0"/>
              <w:jc w:val="both"/>
              <w:rPr>
                <w:rFonts w:cstheme="minorHAnsi"/>
                <w:sz w:val="24"/>
                <w:szCs w:val="24"/>
                <w:bdr w:val="none" w:sz="0" w:space="0" w:color="auto" w:frame="1"/>
              </w:rPr>
            </w:pPr>
            <w:r w:rsidRPr="00B21043">
              <w:rPr>
                <w:rFonts w:cstheme="minorHAnsi"/>
                <w:sz w:val="24"/>
                <w:szCs w:val="24"/>
              </w:rPr>
              <w:t> </w:t>
            </w:r>
          </w:p>
        </w:tc>
      </w:tr>
      <w:tr w:rsidR="005B6EB3" w:rsidRPr="00B21043" w14:paraId="51BDC399" w14:textId="77777777" w:rsidTr="009D5FC7">
        <w:tc>
          <w:tcPr>
            <w:tcW w:w="9016" w:type="dxa"/>
            <w:gridSpan w:val="3"/>
            <w:shd w:val="clear" w:color="auto" w:fill="D9D9D9" w:themeFill="background1" w:themeFillShade="D9"/>
            <w:vAlign w:val="center"/>
          </w:tcPr>
          <w:p w14:paraId="3EC61FC6" w14:textId="10FB481B" w:rsidR="005B6EB3" w:rsidRPr="00B21043" w:rsidRDefault="005B6EB3" w:rsidP="005B6EB3">
            <w:pPr>
              <w:jc w:val="center"/>
              <w:rPr>
                <w:rFonts w:cstheme="minorHAnsi"/>
                <w:sz w:val="24"/>
                <w:szCs w:val="24"/>
              </w:rPr>
            </w:pPr>
            <w:r w:rsidRPr="00B21043">
              <w:rPr>
                <w:rFonts w:cstheme="minorHAnsi"/>
                <w:sz w:val="24"/>
                <w:szCs w:val="24"/>
              </w:rPr>
              <w:lastRenderedPageBreak/>
              <w:sym w:font="Wingdings" w:char="F038"/>
            </w:r>
            <w:r w:rsidRPr="00B21043">
              <w:rPr>
                <w:rFonts w:cstheme="minorHAnsi"/>
                <w:sz w:val="24"/>
                <w:szCs w:val="24"/>
              </w:rPr>
              <w:t xml:space="preserve"> </w:t>
            </w:r>
            <w:hyperlink r:id="rId35" w:history="1">
              <w:r w:rsidRPr="00A94354">
                <w:rPr>
                  <w:rStyle w:val="Hyperlink"/>
                  <w:rFonts w:cstheme="minorHAnsi"/>
                  <w:b/>
                  <w:bCs/>
                  <w:color w:val="auto"/>
                  <w:sz w:val="24"/>
                  <w:szCs w:val="24"/>
                  <w:lang w:eastAsia="en-GB"/>
                </w:rPr>
                <w:t>Bethan.Edwards@mariecurie.org.uk</w:t>
              </w:r>
            </w:hyperlink>
          </w:p>
        </w:tc>
      </w:tr>
    </w:tbl>
    <w:p w14:paraId="12A17471" w14:textId="653324B3" w:rsidR="00725CB1" w:rsidRPr="00B21043" w:rsidRDefault="00725CB1" w:rsidP="00725CB1">
      <w:pPr>
        <w:rPr>
          <w:rFonts w:cstheme="minorHAnsi"/>
          <w:b/>
          <w:bCs/>
          <w:color w:val="575756"/>
          <w:sz w:val="24"/>
          <w:szCs w:val="24"/>
        </w:rPr>
      </w:pPr>
    </w:p>
    <w:tbl>
      <w:tblPr>
        <w:tblStyle w:val="TableGrid"/>
        <w:tblW w:w="0" w:type="auto"/>
        <w:tblLook w:val="04A0" w:firstRow="1" w:lastRow="0" w:firstColumn="1" w:lastColumn="0" w:noHBand="0" w:noVBand="1"/>
      </w:tblPr>
      <w:tblGrid>
        <w:gridCol w:w="9016"/>
      </w:tblGrid>
      <w:tr w:rsidR="005B6EB3" w:rsidRPr="00B21043" w14:paraId="20597E2B" w14:textId="77777777" w:rsidTr="00EB4942">
        <w:tc>
          <w:tcPr>
            <w:tcW w:w="9016" w:type="dxa"/>
            <w:shd w:val="clear" w:color="auto" w:fill="D9D9D9" w:themeFill="background1" w:themeFillShade="D9"/>
          </w:tcPr>
          <w:p w14:paraId="596204A8" w14:textId="63681A47" w:rsidR="005B6EB3" w:rsidRPr="00B21043" w:rsidRDefault="005B6EB3" w:rsidP="005B6EB3">
            <w:pPr>
              <w:jc w:val="center"/>
              <w:rPr>
                <w:rFonts w:cstheme="minorHAnsi"/>
                <w:sz w:val="24"/>
                <w:szCs w:val="24"/>
              </w:rPr>
            </w:pPr>
            <w:r w:rsidRPr="00B21043">
              <w:rPr>
                <w:rFonts w:cstheme="minorHAnsi"/>
                <w:b/>
                <w:bCs/>
                <w:color w:val="3D3C3F"/>
                <w:sz w:val="24"/>
                <w:szCs w:val="24"/>
                <w:lang w:eastAsia="en-GB"/>
              </w:rPr>
              <w:t>MRES FUNDED OPPORTUNITY: A REALIST REVIEW AND EVALUATION OF SPARK: AN ARTS IN HEALTH INTERVENTION FOR OLDER PEOPLE IN WALES</w:t>
            </w:r>
            <w:r w:rsidRPr="00B21043">
              <w:rPr>
                <w:rFonts w:cstheme="minorHAnsi"/>
                <w:sz w:val="24"/>
                <w:szCs w:val="24"/>
              </w:rPr>
              <w:t xml:space="preserve">   </w:t>
            </w:r>
          </w:p>
        </w:tc>
      </w:tr>
      <w:tr w:rsidR="00A56ACD" w:rsidRPr="00B21043" w14:paraId="4747DC27" w14:textId="77777777" w:rsidTr="003D65AA">
        <w:tc>
          <w:tcPr>
            <w:tcW w:w="9016" w:type="dxa"/>
          </w:tcPr>
          <w:p w14:paraId="31C8C013" w14:textId="51899FDA" w:rsidR="00345D94" w:rsidRPr="00A94354" w:rsidRDefault="00B03415" w:rsidP="00A94354">
            <w:pPr>
              <w:pStyle w:val="ListParagraph"/>
              <w:numPr>
                <w:ilvl w:val="0"/>
                <w:numId w:val="6"/>
              </w:numPr>
              <w:rPr>
                <w:rFonts w:cstheme="minorHAnsi"/>
                <w:sz w:val="24"/>
                <w:szCs w:val="24"/>
              </w:rPr>
            </w:pPr>
            <w:hyperlink r:id="rId36" w:history="1">
              <w:r w:rsidR="00345D94" w:rsidRPr="00A94354">
                <w:rPr>
                  <w:rStyle w:val="Hyperlink"/>
                  <w:rFonts w:cstheme="minorHAnsi"/>
                  <w:color w:val="auto"/>
                  <w:sz w:val="24"/>
                  <w:szCs w:val="24"/>
                </w:rPr>
                <w:t>KESS</w:t>
              </w:r>
              <w:r w:rsidR="00A94354" w:rsidRPr="00A94354">
                <w:rPr>
                  <w:rStyle w:val="Hyperlink"/>
                  <w:rFonts w:cstheme="minorHAnsi"/>
                  <w:color w:val="auto"/>
                  <w:sz w:val="24"/>
                  <w:szCs w:val="24"/>
                </w:rPr>
                <w:t xml:space="preserve"> Review</w:t>
              </w:r>
            </w:hyperlink>
            <w:r w:rsidR="003E5A22">
              <w:rPr>
                <w:rFonts w:cstheme="minorHAnsi"/>
                <w:sz w:val="24"/>
                <w:szCs w:val="24"/>
              </w:rPr>
              <w:t xml:space="preserve"> Link</w:t>
            </w:r>
          </w:p>
          <w:p w14:paraId="50995557" w14:textId="17BB626A" w:rsidR="00345D94" w:rsidRPr="003E5A22" w:rsidRDefault="00B03415" w:rsidP="003E5A22">
            <w:pPr>
              <w:pStyle w:val="ListParagraph"/>
              <w:numPr>
                <w:ilvl w:val="0"/>
                <w:numId w:val="6"/>
              </w:numPr>
              <w:rPr>
                <w:rFonts w:cstheme="minorHAnsi"/>
                <w:sz w:val="24"/>
                <w:szCs w:val="24"/>
              </w:rPr>
            </w:pPr>
            <w:hyperlink r:id="rId37" w:history="1">
              <w:proofErr w:type="spellStart"/>
              <w:r w:rsidR="00345D94" w:rsidRPr="003E5A22">
                <w:rPr>
                  <w:rStyle w:val="Hyperlink"/>
                  <w:rFonts w:cstheme="minorHAnsi"/>
                  <w:color w:val="auto"/>
                  <w:sz w:val="24"/>
                  <w:szCs w:val="24"/>
                </w:rPr>
                <w:t>FindaPhD</w:t>
              </w:r>
              <w:proofErr w:type="spellEnd"/>
            </w:hyperlink>
            <w:r w:rsidR="003E5A22">
              <w:rPr>
                <w:rFonts w:cstheme="minorHAnsi"/>
                <w:sz w:val="24"/>
                <w:szCs w:val="24"/>
              </w:rPr>
              <w:t xml:space="preserve"> Link</w:t>
            </w:r>
          </w:p>
          <w:p w14:paraId="244A08FF" w14:textId="778F2383" w:rsidR="003D169B" w:rsidRPr="00B21043" w:rsidRDefault="00345D94" w:rsidP="005B6EB3">
            <w:pPr>
              <w:pStyle w:val="ListParagraph"/>
              <w:numPr>
                <w:ilvl w:val="0"/>
                <w:numId w:val="6"/>
              </w:numPr>
              <w:rPr>
                <w:rFonts w:cstheme="minorHAnsi"/>
                <w:sz w:val="24"/>
                <w:szCs w:val="24"/>
              </w:rPr>
            </w:pPr>
            <w:r w:rsidRPr="003E5A22">
              <w:rPr>
                <w:rFonts w:cstheme="minorHAnsi"/>
                <w:sz w:val="24"/>
                <w:szCs w:val="24"/>
              </w:rPr>
              <w:t> </w:t>
            </w:r>
            <w:hyperlink r:id="rId38" w:history="1">
              <w:r w:rsidRPr="003E5A22">
                <w:rPr>
                  <w:rStyle w:val="Hyperlink"/>
                  <w:rFonts w:cstheme="minorHAnsi"/>
                  <w:color w:val="auto"/>
                  <w:sz w:val="24"/>
                  <w:szCs w:val="24"/>
                </w:rPr>
                <w:t xml:space="preserve">Funded PhDs and Research </w:t>
              </w:r>
              <w:proofErr w:type="gramStart"/>
              <w:r w:rsidRPr="003E5A22">
                <w:rPr>
                  <w:rStyle w:val="Hyperlink"/>
                  <w:rFonts w:cstheme="minorHAnsi"/>
                  <w:color w:val="auto"/>
                  <w:sz w:val="24"/>
                  <w:szCs w:val="24"/>
                </w:rPr>
                <w:t>Masters Degrees</w:t>
              </w:r>
              <w:proofErr w:type="gramEnd"/>
              <w:r w:rsidRPr="003E5A22">
                <w:rPr>
                  <w:rStyle w:val="Hyperlink"/>
                  <w:rFonts w:cstheme="minorHAnsi"/>
                  <w:color w:val="auto"/>
                  <w:sz w:val="24"/>
                  <w:szCs w:val="24"/>
                </w:rPr>
                <w:t xml:space="preserve"> | University of South Wales</w:t>
              </w:r>
            </w:hyperlink>
          </w:p>
        </w:tc>
      </w:tr>
    </w:tbl>
    <w:p w14:paraId="7613E61A" w14:textId="0804814F" w:rsidR="003D169B" w:rsidRPr="00B21043" w:rsidRDefault="003D169B" w:rsidP="00725CB1">
      <w:pPr>
        <w:rPr>
          <w:rFonts w:cstheme="minorHAnsi"/>
          <w:b/>
          <w:bCs/>
          <w:color w:val="575756"/>
          <w:sz w:val="24"/>
          <w:szCs w:val="24"/>
        </w:rPr>
      </w:pPr>
    </w:p>
    <w:tbl>
      <w:tblPr>
        <w:tblStyle w:val="TableGrid"/>
        <w:tblW w:w="0" w:type="auto"/>
        <w:tblLook w:val="04A0" w:firstRow="1" w:lastRow="0" w:firstColumn="1" w:lastColumn="0" w:noHBand="0" w:noVBand="1"/>
      </w:tblPr>
      <w:tblGrid>
        <w:gridCol w:w="5240"/>
        <w:gridCol w:w="3776"/>
      </w:tblGrid>
      <w:tr w:rsidR="00C74BC5" w:rsidRPr="00B21043" w14:paraId="63E63519" w14:textId="77777777" w:rsidTr="003D65AA">
        <w:tc>
          <w:tcPr>
            <w:tcW w:w="5240" w:type="dxa"/>
            <w:shd w:val="clear" w:color="auto" w:fill="D9D9D9" w:themeFill="background1" w:themeFillShade="D9"/>
          </w:tcPr>
          <w:p w14:paraId="4DD2DD3D" w14:textId="112BBAD5" w:rsidR="00C74BC5" w:rsidRPr="005B6EB3" w:rsidRDefault="005B6EB3" w:rsidP="00345D94">
            <w:pPr>
              <w:rPr>
                <w:rFonts w:cstheme="minorHAnsi"/>
                <w:b/>
                <w:bCs/>
                <w:sz w:val="24"/>
                <w:szCs w:val="24"/>
              </w:rPr>
            </w:pPr>
            <w:r w:rsidRPr="005B6EB3">
              <w:rPr>
                <w:rFonts w:cstheme="minorHAnsi"/>
                <w:b/>
                <w:bCs/>
                <w:sz w:val="24"/>
                <w:szCs w:val="24"/>
              </w:rPr>
              <w:t>RESPOND, RECOVER, RESET UK PROJECT</w:t>
            </w:r>
          </w:p>
        </w:tc>
        <w:tc>
          <w:tcPr>
            <w:tcW w:w="3776" w:type="dxa"/>
          </w:tcPr>
          <w:p w14:paraId="2D7E5DEE" w14:textId="6CD255E2" w:rsidR="00C74BC5" w:rsidRPr="00B21043" w:rsidRDefault="00345D94" w:rsidP="003D65AA">
            <w:pPr>
              <w:pStyle w:val="Heading1"/>
              <w:shd w:val="clear" w:color="auto" w:fill="FFFFFF"/>
              <w:spacing w:before="0" w:beforeAutospacing="0" w:after="0" w:afterAutospacing="0"/>
              <w:outlineLvl w:val="0"/>
              <w:rPr>
                <w:rFonts w:asciiTheme="minorHAnsi" w:hAnsiTheme="minorHAnsi" w:cstheme="minorHAnsi"/>
                <w:b w:val="0"/>
                <w:bCs w:val="0"/>
                <w:sz w:val="24"/>
                <w:szCs w:val="24"/>
              </w:rPr>
            </w:pPr>
            <w:r w:rsidRPr="00B21043">
              <w:rPr>
                <w:rFonts w:asciiTheme="minorHAnsi" w:hAnsiTheme="minorHAnsi" w:cstheme="minorHAnsi"/>
                <w:sz w:val="24"/>
                <w:szCs w:val="24"/>
              </w:rPr>
              <w:object w:dxaOrig="1508" w:dyaOrig="983" w14:anchorId="1AE5614C">
                <v:shape id="_x0000_i1027" type="#_x0000_t75" style="width:77.15pt;height:51.45pt" o:ole="">
                  <v:imagedata r:id="rId39" o:title=""/>
                </v:shape>
                <o:OLEObject Type="Embed" ProgID="Package" ShapeID="_x0000_i1027" DrawAspect="Icon" ObjectID="_1686640530" r:id="rId40"/>
              </w:object>
            </w:r>
          </w:p>
        </w:tc>
      </w:tr>
      <w:tr w:rsidR="00C74BC5" w:rsidRPr="00B21043" w14:paraId="08A96928" w14:textId="77777777" w:rsidTr="003D65AA">
        <w:tc>
          <w:tcPr>
            <w:tcW w:w="9016" w:type="dxa"/>
            <w:gridSpan w:val="2"/>
          </w:tcPr>
          <w:p w14:paraId="5594B584" w14:textId="77777777" w:rsidR="00345D94" w:rsidRPr="003E5A22" w:rsidRDefault="00345D94" w:rsidP="003E5A22">
            <w:pPr>
              <w:jc w:val="both"/>
              <w:rPr>
                <w:rFonts w:cstheme="minorHAnsi"/>
                <w:color w:val="575756"/>
                <w:sz w:val="24"/>
                <w:szCs w:val="24"/>
              </w:rPr>
            </w:pPr>
            <w:r w:rsidRPr="003E5A22">
              <w:rPr>
                <w:rFonts w:cstheme="minorHAnsi"/>
                <w:color w:val="575756"/>
                <w:sz w:val="24"/>
                <w:szCs w:val="24"/>
              </w:rPr>
              <w:t>This project is focusing on the impact of COVID on voluntary and community organisations especially employees and volunteers and how they have responded to the pandemic. The project conducts a barometer survey to gather evidence and produces a monthly dashboard report.</w:t>
            </w:r>
          </w:p>
          <w:p w14:paraId="571D7716" w14:textId="77777777" w:rsidR="00345D94" w:rsidRPr="003E5A22" w:rsidRDefault="00345D94" w:rsidP="003E5A22">
            <w:pPr>
              <w:pStyle w:val="ListParagraph"/>
              <w:numPr>
                <w:ilvl w:val="0"/>
                <w:numId w:val="7"/>
              </w:numPr>
              <w:jc w:val="both"/>
              <w:rPr>
                <w:rFonts w:cstheme="minorHAnsi"/>
                <w:color w:val="575756"/>
                <w:sz w:val="24"/>
                <w:szCs w:val="24"/>
              </w:rPr>
            </w:pPr>
            <w:r w:rsidRPr="003E5A22">
              <w:rPr>
                <w:rFonts w:cstheme="minorHAnsi"/>
                <w:color w:val="575756"/>
                <w:sz w:val="24"/>
                <w:szCs w:val="24"/>
              </w:rPr>
              <w:t>Barometer survey</w:t>
            </w:r>
          </w:p>
          <w:p w14:paraId="206E65EE" w14:textId="77777777" w:rsidR="00345D94" w:rsidRPr="003E5A22" w:rsidRDefault="00345D94" w:rsidP="003E5A22">
            <w:pPr>
              <w:jc w:val="both"/>
              <w:rPr>
                <w:rFonts w:cstheme="minorHAnsi"/>
                <w:color w:val="575756"/>
                <w:sz w:val="24"/>
                <w:szCs w:val="24"/>
              </w:rPr>
            </w:pPr>
            <w:r w:rsidRPr="003E5A22">
              <w:rPr>
                <w:rFonts w:cstheme="minorHAnsi"/>
                <w:color w:val="575756"/>
                <w:sz w:val="24"/>
                <w:szCs w:val="24"/>
              </w:rPr>
              <w:t>The barometer survey is carried out each month. The survey captures key indicators about the impact that COVID-19 is having throughout the sector. This project is keen to hear from all kinds of organisations across the whole sector (from charities and community groups to social enterprises and sports organisations).</w:t>
            </w:r>
          </w:p>
          <w:p w14:paraId="46491442" w14:textId="77777777" w:rsidR="00345D94" w:rsidRPr="003E5A22" w:rsidRDefault="00345D94" w:rsidP="003E5A22">
            <w:pPr>
              <w:jc w:val="both"/>
              <w:rPr>
                <w:rFonts w:cstheme="minorHAnsi"/>
                <w:color w:val="575756"/>
                <w:sz w:val="24"/>
                <w:szCs w:val="24"/>
              </w:rPr>
            </w:pPr>
          </w:p>
          <w:p w14:paraId="7C9AF5AD" w14:textId="77777777" w:rsidR="00345D94" w:rsidRPr="003E5A22" w:rsidRDefault="00345D94" w:rsidP="003E5A22">
            <w:pPr>
              <w:jc w:val="both"/>
              <w:rPr>
                <w:rFonts w:cstheme="minorHAnsi"/>
                <w:color w:val="575756"/>
                <w:sz w:val="24"/>
                <w:szCs w:val="24"/>
              </w:rPr>
            </w:pPr>
            <w:r w:rsidRPr="003E5A22">
              <w:rPr>
                <w:rFonts w:cstheme="minorHAnsi"/>
                <w:color w:val="575756"/>
                <w:sz w:val="24"/>
                <w:szCs w:val="24"/>
              </w:rPr>
              <w:t>The results are updated monthly via the</w:t>
            </w:r>
            <w:hyperlink r:id="rId41" w:history="1">
              <w:r w:rsidRPr="003E5A22">
                <w:rPr>
                  <w:rStyle w:val="Hyperlink"/>
                  <w:rFonts w:cstheme="minorHAnsi"/>
                  <w:color w:val="575756"/>
                  <w:sz w:val="24"/>
                  <w:szCs w:val="24"/>
                </w:rPr>
                <w:t xml:space="preserve"> barometer dashboard</w:t>
              </w:r>
            </w:hyperlink>
            <w:r w:rsidRPr="003E5A22">
              <w:rPr>
                <w:rFonts w:cstheme="minorHAnsi"/>
                <w:color w:val="575756"/>
                <w:sz w:val="24"/>
                <w:szCs w:val="24"/>
              </w:rPr>
              <w:t xml:space="preserve">. This allows organisations to filter the responses according to size, focus, </w:t>
            </w:r>
            <w:proofErr w:type="gramStart"/>
            <w:r w:rsidRPr="003E5A22">
              <w:rPr>
                <w:rFonts w:cstheme="minorHAnsi"/>
                <w:color w:val="575756"/>
                <w:sz w:val="24"/>
                <w:szCs w:val="24"/>
              </w:rPr>
              <w:t>region</w:t>
            </w:r>
            <w:proofErr w:type="gramEnd"/>
            <w:r w:rsidRPr="003E5A22">
              <w:rPr>
                <w:rFonts w:cstheme="minorHAnsi"/>
                <w:color w:val="575756"/>
                <w:sz w:val="24"/>
                <w:szCs w:val="24"/>
              </w:rPr>
              <w:t xml:space="preserve"> and level of operation. The project is keen to boost the response rate from Wales and anything you could do to help would be gratefully received. The </w:t>
            </w:r>
            <w:proofErr w:type="gramStart"/>
            <w:r w:rsidRPr="003E5A22">
              <w:rPr>
                <w:rFonts w:cstheme="minorHAnsi"/>
                <w:color w:val="575756"/>
                <w:sz w:val="24"/>
                <w:szCs w:val="24"/>
              </w:rPr>
              <w:t>attached  flyer</w:t>
            </w:r>
            <w:proofErr w:type="gramEnd"/>
            <w:r w:rsidRPr="003E5A22">
              <w:rPr>
                <w:rFonts w:cstheme="minorHAnsi"/>
                <w:color w:val="575756"/>
                <w:sz w:val="24"/>
                <w:szCs w:val="24"/>
              </w:rPr>
              <w:t xml:space="preserve"> tells you about the barometer survey and can provide any further information you need. I know many of you have had repeated requests to participate in research over the last 12 months or more but hopefully you may have some time to contribute.</w:t>
            </w:r>
          </w:p>
          <w:p w14:paraId="434044AF" w14:textId="77777777" w:rsidR="00345D94" w:rsidRPr="003E5A22" w:rsidRDefault="00345D94" w:rsidP="003E5A22">
            <w:pPr>
              <w:pStyle w:val="ListParagraph"/>
              <w:numPr>
                <w:ilvl w:val="0"/>
                <w:numId w:val="7"/>
              </w:numPr>
              <w:jc w:val="both"/>
              <w:rPr>
                <w:rFonts w:cstheme="minorHAnsi"/>
                <w:color w:val="575756"/>
                <w:sz w:val="24"/>
                <w:szCs w:val="24"/>
              </w:rPr>
            </w:pPr>
            <w:r w:rsidRPr="003E5A22">
              <w:rPr>
                <w:rFonts w:cstheme="minorHAnsi"/>
                <w:color w:val="575756"/>
                <w:sz w:val="24"/>
                <w:szCs w:val="24"/>
              </w:rPr>
              <w:t>Interviews</w:t>
            </w:r>
          </w:p>
          <w:p w14:paraId="1397CBD6" w14:textId="77777777" w:rsidR="00345D94" w:rsidRPr="003E5A22" w:rsidRDefault="00345D94" w:rsidP="003E5A22">
            <w:pPr>
              <w:jc w:val="both"/>
              <w:rPr>
                <w:rFonts w:cstheme="minorHAnsi"/>
                <w:color w:val="575756"/>
                <w:sz w:val="24"/>
                <w:szCs w:val="24"/>
              </w:rPr>
            </w:pPr>
            <w:r w:rsidRPr="003E5A22">
              <w:rPr>
                <w:rFonts w:cstheme="minorHAnsi"/>
                <w:color w:val="575756"/>
                <w:sz w:val="24"/>
                <w:szCs w:val="24"/>
              </w:rPr>
              <w:t xml:space="preserve">This project is also conducting interviews to explore the impact of Covid-19 and lesson learnt. If you would like to take part contact </w:t>
            </w:r>
            <w:hyperlink r:id="rId42" w:history="1">
              <w:r w:rsidRPr="003E5A22">
                <w:rPr>
                  <w:rStyle w:val="Hyperlink"/>
                  <w:rFonts w:cstheme="minorHAnsi"/>
                  <w:color w:val="575756"/>
                  <w:sz w:val="24"/>
                  <w:szCs w:val="24"/>
                </w:rPr>
                <w:t>Joanna.stuart@ntu.ac.uk</w:t>
              </w:r>
            </w:hyperlink>
          </w:p>
          <w:p w14:paraId="0A89C8A7" w14:textId="77777777" w:rsidR="00345D94" w:rsidRPr="003E5A22" w:rsidRDefault="00345D94" w:rsidP="003E5A22">
            <w:pPr>
              <w:jc w:val="both"/>
              <w:rPr>
                <w:rFonts w:cstheme="minorHAnsi"/>
                <w:color w:val="575756"/>
                <w:sz w:val="24"/>
                <w:szCs w:val="24"/>
              </w:rPr>
            </w:pPr>
            <w:r w:rsidRPr="003E5A22">
              <w:rPr>
                <w:rFonts w:cstheme="minorHAnsi"/>
                <w:color w:val="575756"/>
                <w:sz w:val="24"/>
                <w:szCs w:val="24"/>
              </w:rPr>
              <w:t xml:space="preserve">This project is being conducted by researchers from Nottingham Trent University, NCVO (National Council for Voluntary Organisations) and Sheffield Hallam University and is funded by the Economic and Social Research Council. It </w:t>
            </w:r>
            <w:proofErr w:type="gramStart"/>
            <w:r w:rsidRPr="003E5A22">
              <w:rPr>
                <w:rFonts w:cstheme="minorHAnsi"/>
                <w:color w:val="575756"/>
                <w:sz w:val="24"/>
                <w:szCs w:val="24"/>
              </w:rPr>
              <w:t>is located in</w:t>
            </w:r>
            <w:proofErr w:type="gramEnd"/>
            <w:r w:rsidRPr="003E5A22">
              <w:rPr>
                <w:rFonts w:cstheme="minorHAnsi"/>
                <w:color w:val="575756"/>
                <w:sz w:val="24"/>
                <w:szCs w:val="24"/>
              </w:rPr>
              <w:t xml:space="preserve"> the Centre for People, Work and Organisational Practice at Nottingham Trent University. For further details please check out our project page here or email the team – </w:t>
            </w:r>
            <w:hyperlink r:id="rId43" w:history="1">
              <w:r w:rsidRPr="003E5A22">
                <w:rPr>
                  <w:rStyle w:val="Hyperlink"/>
                  <w:rFonts w:cstheme="minorHAnsi"/>
                  <w:sz w:val="24"/>
                  <w:szCs w:val="24"/>
                </w:rPr>
                <w:t>CPWOP@ntu.ac.uk</w:t>
              </w:r>
            </w:hyperlink>
          </w:p>
          <w:p w14:paraId="6468198F" w14:textId="784433B8" w:rsidR="00C74BC5" w:rsidRPr="003E5A22" w:rsidRDefault="00C74BC5" w:rsidP="003E5A22">
            <w:pPr>
              <w:jc w:val="both"/>
              <w:rPr>
                <w:rFonts w:cstheme="minorHAnsi"/>
                <w:sz w:val="24"/>
                <w:szCs w:val="24"/>
              </w:rPr>
            </w:pPr>
          </w:p>
        </w:tc>
      </w:tr>
    </w:tbl>
    <w:p w14:paraId="5FA285D9" w14:textId="32C05280" w:rsidR="00C74BC5" w:rsidRPr="00B21043" w:rsidRDefault="00C74BC5" w:rsidP="00725CB1">
      <w:pPr>
        <w:rPr>
          <w:rFonts w:cstheme="minorHAnsi"/>
          <w:b/>
          <w:bCs/>
          <w:color w:val="575756"/>
          <w:sz w:val="24"/>
          <w:szCs w:val="24"/>
        </w:rPr>
      </w:pPr>
    </w:p>
    <w:tbl>
      <w:tblPr>
        <w:tblStyle w:val="TableGrid"/>
        <w:tblW w:w="0" w:type="auto"/>
        <w:tblLook w:val="04A0" w:firstRow="1" w:lastRow="0" w:firstColumn="1" w:lastColumn="0" w:noHBand="0" w:noVBand="1"/>
      </w:tblPr>
      <w:tblGrid>
        <w:gridCol w:w="5459"/>
        <w:gridCol w:w="3557"/>
      </w:tblGrid>
      <w:tr w:rsidR="00206309" w:rsidRPr="00B21043" w14:paraId="64BAFF18" w14:textId="77777777" w:rsidTr="007F386B">
        <w:tc>
          <w:tcPr>
            <w:tcW w:w="5459" w:type="dxa"/>
            <w:shd w:val="clear" w:color="auto" w:fill="D9D9D9" w:themeFill="background1" w:themeFillShade="D9"/>
          </w:tcPr>
          <w:p w14:paraId="3A744568" w14:textId="6CBF91B4" w:rsidR="00C74BC5" w:rsidRPr="005B6EB3" w:rsidRDefault="005B6EB3" w:rsidP="00C74BC5">
            <w:pPr>
              <w:pStyle w:val="NormalWeb"/>
              <w:jc w:val="both"/>
              <w:rPr>
                <w:rFonts w:asciiTheme="minorHAnsi" w:hAnsiTheme="minorHAnsi" w:cstheme="minorHAnsi"/>
                <w:b/>
                <w:bCs/>
              </w:rPr>
            </w:pPr>
            <w:r w:rsidRPr="005B6EB3">
              <w:rPr>
                <w:rFonts w:asciiTheme="minorHAnsi" w:hAnsiTheme="minorHAnsi" w:cstheme="minorHAnsi"/>
                <w:b/>
                <w:bCs/>
              </w:rPr>
              <w:lastRenderedPageBreak/>
              <w:t>FALLS AWARENESS WEEK 2021</w:t>
            </w:r>
            <w:r w:rsidRPr="005B6EB3">
              <w:rPr>
                <w:rFonts w:asciiTheme="minorHAnsi" w:hAnsiTheme="minorHAnsi" w:cstheme="minorHAnsi"/>
                <w:b/>
                <w:bCs/>
                <w:color w:val="575756"/>
              </w:rPr>
              <w:t xml:space="preserve"> (SENT ON BEHALF OF CARE AND REPAIR CYMRU)</w:t>
            </w:r>
          </w:p>
        </w:tc>
        <w:tc>
          <w:tcPr>
            <w:tcW w:w="3557" w:type="dxa"/>
          </w:tcPr>
          <w:p w14:paraId="1997844B" w14:textId="72EA26B5" w:rsidR="00C74BC5" w:rsidRPr="00B21043" w:rsidRDefault="003E5A22" w:rsidP="00C74BC5">
            <w:pPr>
              <w:pStyle w:val="Heading1"/>
              <w:shd w:val="clear" w:color="auto" w:fill="FFFFFF"/>
              <w:spacing w:before="0" w:beforeAutospacing="0" w:after="0" w:afterAutospacing="0"/>
              <w:jc w:val="both"/>
              <w:outlineLvl w:val="0"/>
              <w:rPr>
                <w:rFonts w:asciiTheme="minorHAnsi" w:hAnsiTheme="minorHAnsi" w:cstheme="minorHAnsi"/>
                <w:b w:val="0"/>
                <w:bCs w:val="0"/>
                <w:sz w:val="24"/>
                <w:szCs w:val="24"/>
              </w:rPr>
            </w:pPr>
            <w:r w:rsidRPr="00B21043">
              <w:rPr>
                <w:rFonts w:asciiTheme="minorHAnsi" w:hAnsiTheme="minorHAnsi" w:cstheme="minorHAnsi"/>
                <w:sz w:val="24"/>
                <w:szCs w:val="24"/>
              </w:rPr>
              <w:object w:dxaOrig="1508" w:dyaOrig="983" w14:anchorId="2D857E29">
                <v:shape id="_x0000_i1028" type="#_x0000_t75" style="width:77.15pt;height:51.45pt" o:ole="">
                  <v:imagedata r:id="rId44" o:title=""/>
                </v:shape>
                <o:OLEObject Type="Embed" ProgID="Word.Document.12" ShapeID="_x0000_i1028" DrawAspect="Icon" ObjectID="_1686640531" r:id="rId45">
                  <o:FieldCodes>\s</o:FieldCodes>
                </o:OLEObject>
              </w:object>
            </w:r>
            <w:r w:rsidRPr="00B21043">
              <w:rPr>
                <w:rFonts w:asciiTheme="minorHAnsi" w:hAnsiTheme="minorHAnsi" w:cstheme="minorHAnsi"/>
                <w:sz w:val="24"/>
                <w:szCs w:val="24"/>
              </w:rPr>
              <w:object w:dxaOrig="1508" w:dyaOrig="983" w14:anchorId="62DA7C94">
                <v:shape id="_x0000_i1029" type="#_x0000_t75" style="width:77.15pt;height:51.45pt" o:ole="">
                  <v:imagedata r:id="rId46" o:title=""/>
                </v:shape>
                <o:OLEObject Type="Embed" ProgID="Word.Document.12" ShapeID="_x0000_i1029" DrawAspect="Icon" ObjectID="_1686640532" r:id="rId47">
                  <o:FieldCodes>\s</o:FieldCodes>
                </o:OLEObject>
              </w:object>
            </w:r>
          </w:p>
        </w:tc>
      </w:tr>
      <w:tr w:rsidR="00206309" w:rsidRPr="00B21043" w14:paraId="4B4750A4" w14:textId="77777777" w:rsidTr="003E5A22">
        <w:trPr>
          <w:trHeight w:val="1600"/>
        </w:trPr>
        <w:tc>
          <w:tcPr>
            <w:tcW w:w="9016" w:type="dxa"/>
            <w:gridSpan w:val="2"/>
          </w:tcPr>
          <w:p w14:paraId="74D9315A" w14:textId="0193CCB6" w:rsidR="002827E8" w:rsidRPr="00B21043" w:rsidRDefault="00206309" w:rsidP="003E5A22">
            <w:pPr>
              <w:pStyle w:val="NormalWeb"/>
              <w:spacing w:before="0" w:beforeAutospacing="0" w:after="0" w:afterAutospacing="0"/>
              <w:jc w:val="both"/>
              <w:rPr>
                <w:rFonts w:asciiTheme="minorHAnsi" w:hAnsiTheme="minorHAnsi" w:cstheme="minorHAnsi"/>
              </w:rPr>
            </w:pPr>
            <w:r w:rsidRPr="00B21043">
              <w:rPr>
                <w:rFonts w:asciiTheme="minorHAnsi" w:hAnsiTheme="minorHAnsi" w:cstheme="minorHAnsi"/>
              </w:rPr>
              <w:t> </w:t>
            </w:r>
            <w:r w:rsidR="002827E8" w:rsidRPr="00B21043">
              <w:rPr>
                <w:rFonts w:asciiTheme="minorHAnsi" w:hAnsiTheme="minorHAnsi" w:cstheme="minorHAnsi"/>
                <w:color w:val="575756"/>
              </w:rPr>
              <w:t xml:space="preserve">Please see attached the briefing for FAW 2021. Care &amp; Repair Cymru has a single Falls Risk leaflet, A4, </w:t>
            </w:r>
            <w:proofErr w:type="gramStart"/>
            <w:r w:rsidR="002827E8" w:rsidRPr="00B21043">
              <w:rPr>
                <w:rFonts w:asciiTheme="minorHAnsi" w:hAnsiTheme="minorHAnsi" w:cstheme="minorHAnsi"/>
                <w:color w:val="575756"/>
              </w:rPr>
              <w:t>back to back</w:t>
            </w:r>
            <w:proofErr w:type="gramEnd"/>
            <w:r w:rsidR="002827E8" w:rsidRPr="00B21043">
              <w:rPr>
                <w:rFonts w:asciiTheme="minorHAnsi" w:hAnsiTheme="minorHAnsi" w:cstheme="minorHAnsi"/>
                <w:color w:val="575756"/>
              </w:rPr>
              <w:t xml:space="preserve"> English/Welsh, which is not time sensitive and can be used beyond the FAW date, which has been developed using Public Health Wales principles. The leaflets and delivery are </w:t>
            </w:r>
            <w:proofErr w:type="gramStart"/>
            <w:r w:rsidR="002827E8" w:rsidRPr="00B21043">
              <w:rPr>
                <w:rFonts w:asciiTheme="minorHAnsi" w:hAnsiTheme="minorHAnsi" w:cstheme="minorHAnsi"/>
                <w:color w:val="575756"/>
              </w:rPr>
              <w:t>free,  if</w:t>
            </w:r>
            <w:proofErr w:type="gramEnd"/>
            <w:r w:rsidR="002827E8" w:rsidRPr="00B21043">
              <w:rPr>
                <w:rFonts w:asciiTheme="minorHAnsi" w:hAnsiTheme="minorHAnsi" w:cstheme="minorHAnsi"/>
                <w:color w:val="575756"/>
              </w:rPr>
              <w:t xml:space="preserve"> you are interested in receiving a supply please contact Neil Williams</w:t>
            </w:r>
            <w:r w:rsidR="003E5A22">
              <w:rPr>
                <w:rFonts w:asciiTheme="minorHAnsi" w:hAnsiTheme="minorHAnsi" w:cstheme="minorHAnsi"/>
                <w:color w:val="575756"/>
              </w:rPr>
              <w:t xml:space="preserve">. </w:t>
            </w:r>
          </w:p>
        </w:tc>
      </w:tr>
      <w:tr w:rsidR="005B6EB3" w:rsidRPr="00B21043" w14:paraId="7ED273A0" w14:textId="77777777" w:rsidTr="00421173">
        <w:trPr>
          <w:trHeight w:val="276"/>
        </w:trPr>
        <w:tc>
          <w:tcPr>
            <w:tcW w:w="9016" w:type="dxa"/>
            <w:gridSpan w:val="2"/>
            <w:tcBorders>
              <w:bottom w:val="double" w:sz="4" w:space="0" w:color="7F7F7F" w:themeColor="text1" w:themeTint="80"/>
            </w:tcBorders>
            <w:shd w:val="clear" w:color="auto" w:fill="D9D9D9" w:themeFill="background1" w:themeFillShade="D9"/>
          </w:tcPr>
          <w:p w14:paraId="352C47FD" w14:textId="2022CBED" w:rsidR="005B6EB3" w:rsidRPr="00B21043" w:rsidRDefault="00B03415" w:rsidP="005B6EB3">
            <w:pPr>
              <w:pStyle w:val="NormalWeb"/>
              <w:spacing w:before="0" w:beforeAutospacing="0" w:after="0" w:afterAutospacing="0"/>
              <w:jc w:val="center"/>
              <w:rPr>
                <w:rFonts w:asciiTheme="minorHAnsi" w:hAnsiTheme="minorHAnsi" w:cstheme="minorHAnsi"/>
              </w:rPr>
            </w:pPr>
            <w:hyperlink r:id="rId48" w:history="1">
              <w:r w:rsidR="005B6EB3" w:rsidRPr="00B21043">
                <w:rPr>
                  <w:rStyle w:val="Hyperlink"/>
                  <w:rFonts w:asciiTheme="minorHAnsi" w:hAnsiTheme="minorHAnsi" w:cstheme="minorHAnsi"/>
                </w:rPr>
                <w:t>Neil.Williams@careandrepair.org.uk</w:t>
              </w:r>
            </w:hyperlink>
          </w:p>
        </w:tc>
      </w:tr>
    </w:tbl>
    <w:p w14:paraId="17791B0C" w14:textId="77777777" w:rsidR="00550F8F" w:rsidRPr="00B21043" w:rsidRDefault="00550F8F" w:rsidP="00725CB1">
      <w:pPr>
        <w:rPr>
          <w:rFonts w:cstheme="minorHAnsi"/>
          <w:b/>
          <w:bCs/>
          <w:color w:val="575756"/>
          <w:sz w:val="24"/>
          <w:szCs w:val="24"/>
        </w:rPr>
      </w:pPr>
    </w:p>
    <w:tbl>
      <w:tblPr>
        <w:tblStyle w:val="TableGrid"/>
        <w:tblW w:w="0" w:type="auto"/>
        <w:tblLook w:val="04A0" w:firstRow="1" w:lastRow="0" w:firstColumn="1" w:lastColumn="0" w:noHBand="0" w:noVBand="1"/>
      </w:tblPr>
      <w:tblGrid>
        <w:gridCol w:w="5240"/>
        <w:gridCol w:w="3776"/>
      </w:tblGrid>
      <w:tr w:rsidR="006A1ECD" w:rsidRPr="00B21043" w14:paraId="5EABC3B2" w14:textId="77777777" w:rsidTr="003D65AA">
        <w:tc>
          <w:tcPr>
            <w:tcW w:w="5240" w:type="dxa"/>
            <w:shd w:val="clear" w:color="auto" w:fill="D9D9D9" w:themeFill="background1" w:themeFillShade="D9"/>
          </w:tcPr>
          <w:p w14:paraId="5315D62D" w14:textId="353AA10B" w:rsidR="00C74BC5" w:rsidRPr="005B6EB3" w:rsidRDefault="005B6EB3" w:rsidP="006A1ECD">
            <w:pPr>
              <w:rPr>
                <w:rFonts w:cstheme="minorHAnsi"/>
                <w:b/>
                <w:bCs/>
                <w:sz w:val="24"/>
                <w:szCs w:val="24"/>
              </w:rPr>
            </w:pPr>
            <w:r w:rsidRPr="005B6EB3">
              <w:rPr>
                <w:rFonts w:cstheme="minorHAnsi"/>
                <w:b/>
                <w:bCs/>
                <w:sz w:val="24"/>
                <w:szCs w:val="24"/>
              </w:rPr>
              <w:t>MEN2MEN WOODLAND THERAPY</w:t>
            </w:r>
          </w:p>
        </w:tc>
        <w:tc>
          <w:tcPr>
            <w:tcW w:w="3776" w:type="dxa"/>
          </w:tcPr>
          <w:p w14:paraId="07C654B1" w14:textId="576EF565" w:rsidR="00C74BC5" w:rsidRPr="00B21043" w:rsidRDefault="003E5A22" w:rsidP="003D65AA">
            <w:pPr>
              <w:pStyle w:val="Heading1"/>
              <w:shd w:val="clear" w:color="auto" w:fill="FFFFFF"/>
              <w:spacing w:before="0" w:beforeAutospacing="0" w:after="0" w:afterAutospacing="0"/>
              <w:outlineLvl w:val="0"/>
              <w:rPr>
                <w:rFonts w:asciiTheme="minorHAnsi" w:hAnsiTheme="minorHAnsi" w:cstheme="minorHAnsi"/>
                <w:b w:val="0"/>
                <w:bCs w:val="0"/>
                <w:sz w:val="24"/>
                <w:szCs w:val="24"/>
              </w:rPr>
            </w:pPr>
            <w:r w:rsidRPr="00B21043">
              <w:rPr>
                <w:rFonts w:asciiTheme="minorHAnsi" w:hAnsiTheme="minorHAnsi" w:cstheme="minorHAnsi"/>
                <w:sz w:val="24"/>
                <w:szCs w:val="24"/>
              </w:rPr>
              <w:object w:dxaOrig="1508" w:dyaOrig="983" w14:anchorId="247D94DF">
                <v:shape id="_x0000_i1030" type="#_x0000_t75" style="width:77.15pt;height:51.45pt" o:ole="">
                  <v:imagedata r:id="rId49" o:title=""/>
                </v:shape>
                <o:OLEObject Type="Embed" ProgID="Package" ShapeID="_x0000_i1030" DrawAspect="Icon" ObjectID="_1686640533" r:id="rId50"/>
              </w:object>
            </w:r>
            <w:r w:rsidRPr="00B21043">
              <w:rPr>
                <w:rFonts w:asciiTheme="minorHAnsi" w:hAnsiTheme="minorHAnsi" w:cstheme="minorHAnsi"/>
                <w:sz w:val="24"/>
                <w:szCs w:val="24"/>
              </w:rPr>
              <w:object w:dxaOrig="1508" w:dyaOrig="983" w14:anchorId="66409A5E">
                <v:shape id="_x0000_i1031" type="#_x0000_t75" style="width:77.15pt;height:51.45pt" o:ole="">
                  <v:imagedata r:id="rId51" o:title=""/>
                </v:shape>
                <o:OLEObject Type="Embed" ProgID="Package" ShapeID="_x0000_i1031" DrawAspect="Icon" ObjectID="_1686640534" r:id="rId52"/>
              </w:object>
            </w:r>
          </w:p>
        </w:tc>
      </w:tr>
    </w:tbl>
    <w:p w14:paraId="7F469D84" w14:textId="5567A6E1" w:rsidR="00C74BC5" w:rsidRPr="00B21043" w:rsidRDefault="00C74BC5" w:rsidP="00725CB1">
      <w:pPr>
        <w:rPr>
          <w:rFonts w:cstheme="minorHAnsi"/>
          <w:b/>
          <w:bCs/>
          <w:color w:val="575756"/>
          <w:sz w:val="24"/>
          <w:szCs w:val="24"/>
        </w:rPr>
      </w:pPr>
    </w:p>
    <w:tbl>
      <w:tblPr>
        <w:tblStyle w:val="TableGrid"/>
        <w:tblW w:w="0" w:type="auto"/>
        <w:tblLook w:val="04A0" w:firstRow="1" w:lastRow="0" w:firstColumn="1" w:lastColumn="0" w:noHBand="0" w:noVBand="1"/>
      </w:tblPr>
      <w:tblGrid>
        <w:gridCol w:w="9016"/>
      </w:tblGrid>
      <w:tr w:rsidR="003E5A22" w:rsidRPr="003E5A22" w14:paraId="7154A0AD" w14:textId="77777777" w:rsidTr="003E5A22">
        <w:trPr>
          <w:trHeight w:val="1300"/>
        </w:trPr>
        <w:tc>
          <w:tcPr>
            <w:tcW w:w="9016" w:type="dxa"/>
            <w:tcBorders>
              <w:bottom w:val="double" w:sz="4" w:space="0" w:color="7F7F7F" w:themeColor="text1" w:themeTint="80"/>
            </w:tcBorders>
            <w:shd w:val="clear" w:color="auto" w:fill="D9D9D9" w:themeFill="background1" w:themeFillShade="D9"/>
          </w:tcPr>
          <w:p w14:paraId="1C5A701B" w14:textId="77777777" w:rsidR="002F118B" w:rsidRPr="003E5A22" w:rsidRDefault="002F118B" w:rsidP="003E5A22">
            <w:pPr>
              <w:jc w:val="both"/>
              <w:rPr>
                <w:rFonts w:cstheme="minorHAnsi"/>
                <w:sz w:val="24"/>
                <w:szCs w:val="24"/>
              </w:rPr>
            </w:pPr>
            <w:r w:rsidRPr="003E5A22">
              <w:rPr>
                <w:rFonts w:cstheme="minorHAnsi"/>
                <w:sz w:val="24"/>
                <w:szCs w:val="24"/>
              </w:rPr>
              <w:t xml:space="preserve">Please see below and attached a </w:t>
            </w:r>
            <w:hyperlink r:id="rId53" w:history="1">
              <w:r w:rsidRPr="003E5A22">
                <w:rPr>
                  <w:rStyle w:val="Hyperlink"/>
                  <w:rFonts w:cstheme="minorHAnsi"/>
                  <w:color w:val="auto"/>
                  <w:sz w:val="24"/>
                  <w:szCs w:val="24"/>
                </w:rPr>
                <w:t>press release</w:t>
              </w:r>
            </w:hyperlink>
            <w:r w:rsidRPr="003E5A22">
              <w:rPr>
                <w:rFonts w:cstheme="minorHAnsi"/>
                <w:sz w:val="24"/>
                <w:szCs w:val="24"/>
              </w:rPr>
              <w:t xml:space="preserve"> from the Welsh NHS Confederation, NHS Wales, Welsh Government, Swansea University and partners on their joint report, </w:t>
            </w:r>
            <w:hyperlink r:id="rId54" w:history="1">
              <w:r w:rsidRPr="003E5A22">
                <w:rPr>
                  <w:rStyle w:val="Hyperlink"/>
                  <w:rFonts w:cstheme="minorHAnsi"/>
                  <w:i/>
                  <w:iCs/>
                  <w:color w:val="auto"/>
                  <w:sz w:val="24"/>
                  <w:szCs w:val="24"/>
                </w:rPr>
                <w:t>The NHS Wales COVID-19 Innovation and Transformation Study Report</w:t>
              </w:r>
            </w:hyperlink>
            <w:r w:rsidRPr="003E5A22">
              <w:rPr>
                <w:rFonts w:cstheme="minorHAnsi"/>
                <w:sz w:val="24"/>
                <w:szCs w:val="24"/>
              </w:rPr>
              <w:t xml:space="preserve"> and corresponding </w:t>
            </w:r>
            <w:hyperlink r:id="rId55" w:history="1">
              <w:r w:rsidRPr="003E5A22">
                <w:rPr>
                  <w:rStyle w:val="Hyperlink"/>
                  <w:rFonts w:cstheme="minorHAnsi"/>
                  <w:color w:val="auto"/>
                  <w:sz w:val="24"/>
                  <w:szCs w:val="24"/>
                </w:rPr>
                <w:t>Annex</w:t>
              </w:r>
            </w:hyperlink>
            <w:r w:rsidRPr="003E5A22">
              <w:rPr>
                <w:rFonts w:cstheme="minorHAnsi"/>
                <w:sz w:val="24"/>
                <w:szCs w:val="24"/>
              </w:rPr>
              <w:t xml:space="preserve"> featuring case studies. Please note this is no longer under embargo and all links are live.</w:t>
            </w:r>
          </w:p>
          <w:p w14:paraId="548B8C48" w14:textId="77777777" w:rsidR="002F118B" w:rsidRPr="003E5A22" w:rsidRDefault="002F118B" w:rsidP="003E5A22">
            <w:pPr>
              <w:jc w:val="both"/>
              <w:rPr>
                <w:rFonts w:cstheme="minorHAnsi"/>
                <w:sz w:val="24"/>
                <w:szCs w:val="24"/>
              </w:rPr>
            </w:pPr>
            <w:r w:rsidRPr="003E5A22">
              <w:rPr>
                <w:rFonts w:cstheme="minorHAnsi"/>
                <w:sz w:val="24"/>
                <w:szCs w:val="24"/>
              </w:rPr>
              <w:t> </w:t>
            </w:r>
          </w:p>
          <w:p w14:paraId="408A92B4" w14:textId="207277FD" w:rsidR="003E5A22" w:rsidRDefault="002F118B" w:rsidP="003E5A22">
            <w:pPr>
              <w:pStyle w:val="ListParagraph"/>
              <w:numPr>
                <w:ilvl w:val="0"/>
                <w:numId w:val="7"/>
              </w:numPr>
              <w:jc w:val="both"/>
              <w:rPr>
                <w:rFonts w:cstheme="minorHAnsi"/>
                <w:sz w:val="24"/>
                <w:szCs w:val="24"/>
              </w:rPr>
            </w:pPr>
            <w:r w:rsidRPr="003E5A22">
              <w:rPr>
                <w:rFonts w:cstheme="minorHAnsi"/>
                <w:sz w:val="24"/>
                <w:szCs w:val="24"/>
              </w:rPr>
              <w:t xml:space="preserve">Welsh translation of the </w:t>
            </w:r>
            <w:hyperlink r:id="rId56" w:history="1">
              <w:r w:rsidRPr="003E5A22">
                <w:rPr>
                  <w:rStyle w:val="Hyperlink"/>
                  <w:rFonts w:cstheme="minorHAnsi"/>
                  <w:color w:val="auto"/>
                  <w:sz w:val="24"/>
                  <w:szCs w:val="24"/>
                </w:rPr>
                <w:t>press release</w:t>
              </w:r>
            </w:hyperlink>
          </w:p>
          <w:p w14:paraId="5160E5E0" w14:textId="1F2ACAE0" w:rsidR="002F118B" w:rsidRPr="003E5A22" w:rsidRDefault="002F118B" w:rsidP="003E5A22">
            <w:pPr>
              <w:pStyle w:val="ListParagraph"/>
              <w:numPr>
                <w:ilvl w:val="0"/>
                <w:numId w:val="7"/>
              </w:numPr>
              <w:jc w:val="both"/>
              <w:rPr>
                <w:rFonts w:cstheme="minorHAnsi"/>
                <w:sz w:val="24"/>
                <w:szCs w:val="24"/>
              </w:rPr>
            </w:pPr>
            <w:r w:rsidRPr="003E5A22">
              <w:rPr>
                <w:rFonts w:cstheme="minorHAnsi"/>
                <w:sz w:val="24"/>
                <w:szCs w:val="24"/>
              </w:rPr>
              <w:t xml:space="preserve">Welsh versions of the </w:t>
            </w:r>
            <w:hyperlink r:id="rId57" w:history="1">
              <w:r w:rsidRPr="003E5A22">
                <w:rPr>
                  <w:rStyle w:val="Hyperlink"/>
                  <w:rFonts w:cstheme="minorHAnsi"/>
                  <w:color w:val="auto"/>
                  <w:sz w:val="24"/>
                  <w:szCs w:val="24"/>
                </w:rPr>
                <w:t>report</w:t>
              </w:r>
            </w:hyperlink>
            <w:r w:rsidRPr="003E5A22">
              <w:rPr>
                <w:rFonts w:cstheme="minorHAnsi"/>
                <w:sz w:val="24"/>
                <w:szCs w:val="24"/>
              </w:rPr>
              <w:t xml:space="preserve"> and </w:t>
            </w:r>
            <w:hyperlink r:id="rId58" w:history="1">
              <w:r w:rsidRPr="003E5A22">
                <w:rPr>
                  <w:rStyle w:val="Hyperlink"/>
                  <w:rFonts w:cstheme="minorHAnsi"/>
                  <w:color w:val="auto"/>
                  <w:sz w:val="24"/>
                  <w:szCs w:val="24"/>
                </w:rPr>
                <w:t>annex</w:t>
              </w:r>
            </w:hyperlink>
            <w:r w:rsidRPr="003E5A22">
              <w:rPr>
                <w:rFonts w:cstheme="minorHAnsi"/>
                <w:sz w:val="24"/>
                <w:szCs w:val="24"/>
              </w:rPr>
              <w:t xml:space="preserve"> </w:t>
            </w:r>
          </w:p>
          <w:p w14:paraId="151C14BF" w14:textId="0640ACF9" w:rsidR="009C6ACD" w:rsidRPr="003E5A22" w:rsidRDefault="009C6ACD" w:rsidP="009C6ACD">
            <w:pPr>
              <w:jc w:val="both"/>
              <w:rPr>
                <w:rFonts w:cstheme="minorHAnsi"/>
                <w:sz w:val="24"/>
                <w:szCs w:val="24"/>
              </w:rPr>
            </w:pPr>
          </w:p>
        </w:tc>
      </w:tr>
      <w:tr w:rsidR="003E5A22" w:rsidRPr="003E5A22" w14:paraId="2B00AC34" w14:textId="77777777" w:rsidTr="003E5A22">
        <w:trPr>
          <w:trHeight w:val="1300"/>
        </w:trPr>
        <w:tc>
          <w:tcPr>
            <w:tcW w:w="9016" w:type="dxa"/>
            <w:tcBorders>
              <w:bottom w:val="double" w:sz="4" w:space="0" w:color="7F7F7F" w:themeColor="text1" w:themeTint="80"/>
            </w:tcBorders>
          </w:tcPr>
          <w:p w14:paraId="242F292D" w14:textId="41BE108C" w:rsidR="00910C86" w:rsidRPr="003E5A22" w:rsidRDefault="003E5A22" w:rsidP="003E5A22">
            <w:pPr>
              <w:jc w:val="center"/>
              <w:rPr>
                <w:rFonts w:cstheme="minorHAnsi"/>
                <w:b/>
                <w:bCs/>
                <w:sz w:val="24"/>
                <w:szCs w:val="24"/>
              </w:rPr>
            </w:pPr>
            <w:r w:rsidRPr="003E5A22">
              <w:rPr>
                <w:rFonts w:cstheme="minorHAnsi"/>
                <w:b/>
                <w:bCs/>
                <w:sz w:val="24"/>
                <w:szCs w:val="24"/>
              </w:rPr>
              <w:t>REPORT CAPTURES LEARNINGS AND INNOVATIVE PRACTICE EMERGING FROM ACROSS NHS WALES IN RESPONSE TO THE COVID-19 PANDEMIC</w:t>
            </w:r>
          </w:p>
          <w:p w14:paraId="404B7ACA" w14:textId="77777777" w:rsidR="00910C86" w:rsidRPr="003E5A22" w:rsidRDefault="00910C86" w:rsidP="003E5A22">
            <w:pPr>
              <w:jc w:val="both"/>
              <w:rPr>
                <w:rFonts w:cstheme="minorHAnsi"/>
                <w:sz w:val="24"/>
                <w:szCs w:val="24"/>
              </w:rPr>
            </w:pPr>
            <w:r w:rsidRPr="003E5A22">
              <w:rPr>
                <w:rFonts w:cstheme="minorHAnsi"/>
                <w:sz w:val="24"/>
                <w:szCs w:val="24"/>
              </w:rPr>
              <w:t> </w:t>
            </w:r>
          </w:p>
          <w:p w14:paraId="2AB27040" w14:textId="77777777" w:rsidR="00910C86" w:rsidRPr="003E5A22" w:rsidRDefault="00910C86" w:rsidP="003E5A22">
            <w:pPr>
              <w:jc w:val="both"/>
              <w:rPr>
                <w:rFonts w:cstheme="minorHAnsi"/>
                <w:sz w:val="24"/>
                <w:szCs w:val="24"/>
              </w:rPr>
            </w:pPr>
            <w:r w:rsidRPr="003E5A22">
              <w:rPr>
                <w:rFonts w:cstheme="minorHAnsi"/>
                <w:sz w:val="24"/>
                <w:szCs w:val="24"/>
              </w:rPr>
              <w:t>A new report examining learning and innovative practice that has emerged from across NHS Wales in response to COVID-19 has been released today by Swansea University, on behalf of NHS Wales organisations and partners.</w:t>
            </w:r>
          </w:p>
          <w:p w14:paraId="1A890B10" w14:textId="77777777" w:rsidR="00910C86" w:rsidRPr="003E5A22" w:rsidRDefault="00910C86" w:rsidP="003E5A22">
            <w:pPr>
              <w:jc w:val="both"/>
              <w:rPr>
                <w:rFonts w:cstheme="minorHAnsi"/>
                <w:sz w:val="24"/>
                <w:szCs w:val="24"/>
              </w:rPr>
            </w:pPr>
            <w:r w:rsidRPr="003E5A22">
              <w:rPr>
                <w:rFonts w:cstheme="minorHAnsi"/>
                <w:sz w:val="24"/>
                <w:szCs w:val="24"/>
              </w:rPr>
              <w:t> </w:t>
            </w:r>
          </w:p>
          <w:p w14:paraId="167A270D" w14:textId="77777777" w:rsidR="00910C86" w:rsidRPr="003E5A22" w:rsidRDefault="00910C86" w:rsidP="003E5A22">
            <w:pPr>
              <w:jc w:val="both"/>
              <w:rPr>
                <w:rFonts w:cstheme="minorHAnsi"/>
                <w:sz w:val="24"/>
                <w:szCs w:val="24"/>
              </w:rPr>
            </w:pPr>
            <w:r w:rsidRPr="003E5A22">
              <w:rPr>
                <w:rFonts w:cstheme="minorHAnsi"/>
                <w:sz w:val="24"/>
                <w:szCs w:val="24"/>
              </w:rPr>
              <w:t>The NHS Wales COVID-19 Innovation and Transformation Study Report* highlights emerging findings and learnings on why NHS organisations and staff could and did innovate in the face of the pandemic and outlines some next steps.</w:t>
            </w:r>
          </w:p>
          <w:p w14:paraId="0D05BD71" w14:textId="338DAD2B" w:rsidR="00910C86" w:rsidRPr="003E5A22" w:rsidRDefault="00910C86" w:rsidP="003E5A22">
            <w:pPr>
              <w:jc w:val="both"/>
              <w:rPr>
                <w:rFonts w:cstheme="minorHAnsi"/>
                <w:sz w:val="24"/>
                <w:szCs w:val="24"/>
              </w:rPr>
            </w:pPr>
            <w:r w:rsidRPr="003E5A22">
              <w:rPr>
                <w:rFonts w:cstheme="minorHAnsi"/>
                <w:sz w:val="24"/>
                <w:szCs w:val="24"/>
              </w:rPr>
              <w:t> Over 1,000 responses to five studies and surveys were obtained from a broad cross-section of staff, in addition to a further five published reports from across the health and care sector in Wales. The responses and analysis have formed a broad evidence base for new and innovative practice that has emerged.</w:t>
            </w:r>
          </w:p>
          <w:p w14:paraId="30413CFE" w14:textId="77777777" w:rsidR="00910C86" w:rsidRPr="003E5A22" w:rsidRDefault="00910C86" w:rsidP="003E5A22">
            <w:pPr>
              <w:jc w:val="both"/>
              <w:rPr>
                <w:rFonts w:cstheme="minorHAnsi"/>
                <w:sz w:val="24"/>
                <w:szCs w:val="24"/>
              </w:rPr>
            </w:pPr>
            <w:r w:rsidRPr="003E5A22">
              <w:rPr>
                <w:rFonts w:cstheme="minorHAnsi"/>
                <w:sz w:val="24"/>
                <w:szCs w:val="24"/>
              </w:rPr>
              <w:t> </w:t>
            </w:r>
          </w:p>
          <w:p w14:paraId="51CDA4CE" w14:textId="77777777" w:rsidR="00910C86" w:rsidRPr="003E5A22" w:rsidRDefault="00910C86" w:rsidP="003E5A22">
            <w:pPr>
              <w:jc w:val="both"/>
              <w:rPr>
                <w:rFonts w:cstheme="minorHAnsi"/>
                <w:sz w:val="24"/>
                <w:szCs w:val="24"/>
              </w:rPr>
            </w:pPr>
            <w:r w:rsidRPr="003E5A22">
              <w:rPr>
                <w:rFonts w:cstheme="minorHAnsi"/>
                <w:sz w:val="24"/>
                <w:szCs w:val="24"/>
              </w:rPr>
              <w:t>Themes and learning highlighted within the report include improved digital access, accelerated decision-making, sustaining the pace of innovation and change and staff wellbeing.</w:t>
            </w:r>
          </w:p>
          <w:p w14:paraId="59384614" w14:textId="77777777" w:rsidR="00910C86" w:rsidRPr="003E5A22" w:rsidRDefault="00910C86" w:rsidP="003E5A22">
            <w:pPr>
              <w:jc w:val="both"/>
              <w:rPr>
                <w:rFonts w:cstheme="minorHAnsi"/>
                <w:sz w:val="24"/>
                <w:szCs w:val="24"/>
              </w:rPr>
            </w:pPr>
            <w:r w:rsidRPr="003E5A22">
              <w:rPr>
                <w:rFonts w:cstheme="minorHAnsi"/>
                <w:sz w:val="24"/>
                <w:szCs w:val="24"/>
              </w:rPr>
              <w:t> </w:t>
            </w:r>
          </w:p>
          <w:p w14:paraId="5EE565E6" w14:textId="77777777" w:rsidR="00910C86" w:rsidRPr="003E5A22" w:rsidRDefault="00910C86" w:rsidP="003E5A22">
            <w:pPr>
              <w:jc w:val="both"/>
              <w:rPr>
                <w:rFonts w:cstheme="minorHAnsi"/>
                <w:sz w:val="24"/>
                <w:szCs w:val="24"/>
              </w:rPr>
            </w:pPr>
            <w:r w:rsidRPr="003E5A22">
              <w:rPr>
                <w:rFonts w:cstheme="minorHAnsi"/>
                <w:sz w:val="24"/>
                <w:szCs w:val="24"/>
              </w:rPr>
              <w:t>Given the renewed focus on NHS recovery, the report will act as a basis for change in service delivery in a post-Covid world.</w:t>
            </w:r>
          </w:p>
          <w:p w14:paraId="21831354" w14:textId="77777777" w:rsidR="00910C86" w:rsidRPr="003E5A22" w:rsidRDefault="00910C86" w:rsidP="003E5A22">
            <w:pPr>
              <w:jc w:val="both"/>
              <w:rPr>
                <w:rFonts w:cstheme="minorHAnsi"/>
                <w:sz w:val="24"/>
                <w:szCs w:val="24"/>
              </w:rPr>
            </w:pPr>
            <w:r w:rsidRPr="003E5A22">
              <w:rPr>
                <w:rFonts w:cstheme="minorHAnsi"/>
                <w:sz w:val="24"/>
                <w:szCs w:val="24"/>
              </w:rPr>
              <w:t> </w:t>
            </w:r>
          </w:p>
          <w:p w14:paraId="3C895123" w14:textId="77777777" w:rsidR="00910C86" w:rsidRPr="003E5A22" w:rsidRDefault="00910C86" w:rsidP="003E5A22">
            <w:pPr>
              <w:jc w:val="both"/>
              <w:rPr>
                <w:rFonts w:cstheme="minorHAnsi"/>
                <w:sz w:val="24"/>
                <w:szCs w:val="24"/>
              </w:rPr>
            </w:pPr>
            <w:r w:rsidRPr="003E5A22">
              <w:rPr>
                <w:rFonts w:cstheme="minorHAnsi"/>
                <w:sz w:val="24"/>
                <w:szCs w:val="24"/>
              </w:rPr>
              <w:t>A set of supporting case studies** have been published alongside the report.</w:t>
            </w:r>
          </w:p>
          <w:p w14:paraId="7AFA7A76" w14:textId="77777777" w:rsidR="00910C86" w:rsidRPr="003E5A22" w:rsidRDefault="00910C86" w:rsidP="003E5A22">
            <w:pPr>
              <w:jc w:val="both"/>
              <w:rPr>
                <w:rFonts w:cstheme="minorHAnsi"/>
                <w:sz w:val="24"/>
                <w:szCs w:val="24"/>
              </w:rPr>
            </w:pPr>
            <w:r w:rsidRPr="003E5A22">
              <w:rPr>
                <w:rFonts w:cstheme="minorHAnsi"/>
                <w:sz w:val="24"/>
                <w:szCs w:val="24"/>
              </w:rPr>
              <w:t> </w:t>
            </w:r>
          </w:p>
          <w:p w14:paraId="7638FD65" w14:textId="77777777" w:rsidR="00910C86" w:rsidRPr="003E5A22" w:rsidRDefault="00910C86" w:rsidP="003E5A22">
            <w:pPr>
              <w:jc w:val="both"/>
              <w:rPr>
                <w:rFonts w:cstheme="minorHAnsi"/>
                <w:sz w:val="24"/>
                <w:szCs w:val="24"/>
              </w:rPr>
            </w:pPr>
            <w:r w:rsidRPr="003E5A22">
              <w:rPr>
                <w:rFonts w:cstheme="minorHAnsi"/>
                <w:sz w:val="24"/>
                <w:szCs w:val="24"/>
              </w:rPr>
              <w:t xml:space="preserve">Andrew Goodall, Director General for Health and Social Services and Chief Executive of the NHS Wales, said: “Our response to COVID-19 has accelerated the implementation of many areas of A Healthier Wales - our long-term plan for health and care. As we continue into </w:t>
            </w:r>
            <w:r w:rsidRPr="003E5A22">
              <w:rPr>
                <w:rFonts w:cstheme="minorHAnsi"/>
                <w:sz w:val="24"/>
                <w:szCs w:val="24"/>
              </w:rPr>
              <w:lastRenderedPageBreak/>
              <w:t>the challenging times ahead and the stabilisation and reconstruction of our services, we have an opportunity to build on the innovative examples in this report and ensure our new ways of working become firmly embedded in our healthcare system.”</w:t>
            </w:r>
          </w:p>
          <w:p w14:paraId="035E07B4" w14:textId="77777777" w:rsidR="00910C86" w:rsidRPr="003E5A22" w:rsidRDefault="00910C86" w:rsidP="003E5A22">
            <w:pPr>
              <w:jc w:val="both"/>
              <w:rPr>
                <w:rFonts w:cstheme="minorHAnsi"/>
                <w:sz w:val="24"/>
                <w:szCs w:val="24"/>
              </w:rPr>
            </w:pPr>
            <w:r w:rsidRPr="003E5A22">
              <w:rPr>
                <w:rFonts w:cstheme="minorHAnsi"/>
                <w:sz w:val="24"/>
                <w:szCs w:val="24"/>
              </w:rPr>
              <w:t> </w:t>
            </w:r>
          </w:p>
          <w:p w14:paraId="495A292E" w14:textId="77777777" w:rsidR="00910C86" w:rsidRPr="003E5A22" w:rsidRDefault="00910C86" w:rsidP="003E5A22">
            <w:pPr>
              <w:jc w:val="both"/>
              <w:rPr>
                <w:rFonts w:cstheme="minorHAnsi"/>
                <w:sz w:val="24"/>
                <w:szCs w:val="24"/>
              </w:rPr>
            </w:pPr>
            <w:r w:rsidRPr="003E5A22">
              <w:rPr>
                <w:rFonts w:cstheme="minorHAnsi"/>
                <w:sz w:val="24"/>
                <w:szCs w:val="24"/>
              </w:rPr>
              <w:t>Darren Hughes, Director of the Welsh NHS Confederation, said:</w:t>
            </w:r>
            <w:r w:rsidRPr="003E5A22">
              <w:rPr>
                <w:rFonts w:cstheme="minorHAnsi"/>
                <w:i/>
                <w:iCs/>
                <w:sz w:val="24"/>
                <w:szCs w:val="24"/>
              </w:rPr>
              <w:t xml:space="preserve"> “</w:t>
            </w:r>
            <w:r w:rsidRPr="003E5A22">
              <w:rPr>
                <w:rFonts w:cstheme="minorHAnsi"/>
                <w:sz w:val="24"/>
                <w:szCs w:val="24"/>
              </w:rPr>
              <w:t>This report will enable NHS leaders to reflect upon and embed learning and innovation across the service, accelerating change to improve the way health and care services in Wales are delivered.</w:t>
            </w:r>
            <w:r w:rsidRPr="003E5A22">
              <w:rPr>
                <w:rFonts w:cstheme="minorHAnsi"/>
                <w:i/>
                <w:iCs/>
                <w:sz w:val="24"/>
                <w:szCs w:val="24"/>
              </w:rPr>
              <w:t xml:space="preserve"> </w:t>
            </w:r>
            <w:r w:rsidRPr="003E5A22">
              <w:rPr>
                <w:rFonts w:cstheme="minorHAnsi"/>
                <w:sz w:val="24"/>
                <w:szCs w:val="24"/>
              </w:rPr>
              <w:t>The response to the COVID-19 pandemic has demonstrated what is achievable through cross-sector working, with integrated policies for health and social care. As we embark on a journey of recovery, we hope the report will serve as a springboard for action and service improvement across health and care in Wales.”</w:t>
            </w:r>
          </w:p>
          <w:p w14:paraId="22EAAAAC" w14:textId="77777777" w:rsidR="00910C86" w:rsidRPr="003E5A22" w:rsidRDefault="00910C86" w:rsidP="003E5A22">
            <w:pPr>
              <w:jc w:val="both"/>
              <w:rPr>
                <w:rFonts w:cstheme="minorHAnsi"/>
                <w:sz w:val="24"/>
                <w:szCs w:val="24"/>
              </w:rPr>
            </w:pPr>
            <w:r w:rsidRPr="003E5A22">
              <w:rPr>
                <w:rFonts w:cstheme="minorHAnsi"/>
                <w:i/>
                <w:iCs/>
                <w:sz w:val="24"/>
                <w:szCs w:val="24"/>
              </w:rPr>
              <w:t> </w:t>
            </w:r>
          </w:p>
          <w:p w14:paraId="1FA23D9C" w14:textId="77777777" w:rsidR="00910C86" w:rsidRPr="003E5A22" w:rsidRDefault="00910C86" w:rsidP="003E5A22">
            <w:pPr>
              <w:jc w:val="both"/>
              <w:rPr>
                <w:rFonts w:cstheme="minorHAnsi"/>
                <w:sz w:val="24"/>
                <w:szCs w:val="24"/>
              </w:rPr>
            </w:pPr>
            <w:r w:rsidRPr="003E5A22">
              <w:rPr>
                <w:rFonts w:cstheme="minorHAnsi"/>
                <w:sz w:val="24"/>
                <w:szCs w:val="24"/>
              </w:rPr>
              <w:t>Tom James, Assistant Director of Innovation, Aneurin Bevan University Health Board, said:</w:t>
            </w:r>
            <w:r w:rsidRPr="003E5A22">
              <w:rPr>
                <w:rFonts w:cstheme="minorHAnsi"/>
                <w:i/>
                <w:iCs/>
                <w:sz w:val="24"/>
                <w:szCs w:val="24"/>
              </w:rPr>
              <w:t xml:space="preserve"> </w:t>
            </w:r>
            <w:r w:rsidRPr="003E5A22">
              <w:rPr>
                <w:rFonts w:cstheme="minorHAnsi"/>
                <w:sz w:val="24"/>
                <w:szCs w:val="24"/>
              </w:rPr>
              <w:t>“From the beginning of the COVID-19 pandemic, we’ve seen so many health and care staff taking instinctive action to quickly and innovatively respond to new circumstances, adding significant new value. Our project team have captured a huge range of novel practice and learning through the COVID-19 Innovation Study, to provide open access to this knowledge and allow for its adoption across Wales.”</w:t>
            </w:r>
          </w:p>
          <w:p w14:paraId="2E225B32" w14:textId="77777777" w:rsidR="00910C86" w:rsidRPr="003E5A22" w:rsidRDefault="00910C86" w:rsidP="003E5A22">
            <w:pPr>
              <w:jc w:val="both"/>
              <w:rPr>
                <w:rFonts w:cstheme="minorHAnsi"/>
                <w:sz w:val="24"/>
                <w:szCs w:val="24"/>
              </w:rPr>
            </w:pPr>
            <w:r w:rsidRPr="003E5A22">
              <w:rPr>
                <w:rFonts w:cstheme="minorHAnsi"/>
                <w:i/>
                <w:iCs/>
                <w:sz w:val="24"/>
                <w:szCs w:val="24"/>
              </w:rPr>
              <w:t> </w:t>
            </w:r>
          </w:p>
          <w:p w14:paraId="7711589D" w14:textId="3288FA52" w:rsidR="00910C86" w:rsidRPr="003E5A22" w:rsidRDefault="00910C86" w:rsidP="003E5A22">
            <w:pPr>
              <w:jc w:val="both"/>
              <w:rPr>
                <w:rFonts w:cstheme="minorHAnsi"/>
                <w:sz w:val="24"/>
                <w:szCs w:val="24"/>
              </w:rPr>
            </w:pPr>
            <w:r w:rsidRPr="003E5A22">
              <w:rPr>
                <w:rFonts w:cstheme="minorHAnsi"/>
                <w:sz w:val="24"/>
                <w:szCs w:val="24"/>
              </w:rPr>
              <w:t>Professor Helen Griffiths, Pro Vice-Chancellor for Research at Swansea University,</w:t>
            </w:r>
            <w:r w:rsidRPr="003E5A22">
              <w:rPr>
                <w:rFonts w:cstheme="minorHAnsi"/>
                <w:i/>
                <w:iCs/>
                <w:sz w:val="24"/>
                <w:szCs w:val="24"/>
              </w:rPr>
              <w:t xml:space="preserve"> </w:t>
            </w:r>
            <w:r w:rsidRPr="003E5A22">
              <w:rPr>
                <w:rFonts w:cstheme="minorHAnsi"/>
                <w:sz w:val="24"/>
                <w:szCs w:val="24"/>
              </w:rPr>
              <w:t>said: “Swansea University is continuing in its mission to support Wales in helping to create a better and healthier future for its people through our research and innovation efforts. The highly collaborative research report, prepared by a multidisciplinary partnership led by our School of Management - with cross-college and broader partnership of the Medical School, the Accelerate HTC programme, as well as ARCH and the Bevan Commission – highlights opportunity for innovation to support health and social care and will support NHS Wales and the Welsh Government’s future health and wellbeing agendas.”</w:t>
            </w:r>
          </w:p>
          <w:p w14:paraId="4BF7E931" w14:textId="00B9C8A2" w:rsidR="00910C86" w:rsidRPr="003E5A22" w:rsidRDefault="00910C86" w:rsidP="003E5A22">
            <w:pPr>
              <w:jc w:val="both"/>
              <w:rPr>
                <w:rFonts w:cstheme="minorHAnsi"/>
                <w:sz w:val="24"/>
                <w:szCs w:val="24"/>
              </w:rPr>
            </w:pPr>
          </w:p>
          <w:p w14:paraId="72529B6E" w14:textId="48958935" w:rsidR="00910C86" w:rsidRPr="003E5A22" w:rsidRDefault="00910C86" w:rsidP="003E5A22">
            <w:pPr>
              <w:jc w:val="both"/>
              <w:rPr>
                <w:rFonts w:cstheme="minorHAnsi"/>
                <w:sz w:val="24"/>
                <w:szCs w:val="24"/>
              </w:rPr>
            </w:pPr>
            <w:r w:rsidRPr="003E5A22">
              <w:rPr>
                <w:rFonts w:cstheme="minorHAnsi"/>
                <w:sz w:val="24"/>
                <w:szCs w:val="24"/>
              </w:rPr>
              <w:object w:dxaOrig="1508" w:dyaOrig="983" w14:anchorId="2A055AD8">
                <v:shape id="_x0000_i1032" type="#_x0000_t75" style="width:77.15pt;height:51.45pt" o:ole="">
                  <v:imagedata r:id="rId59" o:title=""/>
                </v:shape>
                <o:OLEObject Type="Embed" ProgID="Word.Document.12" ShapeID="_x0000_i1032" DrawAspect="Icon" ObjectID="_1686640535" r:id="rId60">
                  <o:FieldCodes>\s</o:FieldCodes>
                </o:OLEObject>
              </w:object>
            </w:r>
            <w:r w:rsidRPr="003E5A22">
              <w:rPr>
                <w:rFonts w:cstheme="minorHAnsi"/>
                <w:sz w:val="24"/>
                <w:szCs w:val="24"/>
              </w:rPr>
              <w:object w:dxaOrig="1508" w:dyaOrig="983" w14:anchorId="2A7AEAFC">
                <v:shape id="_x0000_i1033" type="#_x0000_t75" style="width:77.15pt;height:51.45pt" o:ole="">
                  <v:imagedata r:id="rId61" o:title=""/>
                </v:shape>
                <o:OLEObject Type="Embed" ProgID="Word.Document.12" ShapeID="_x0000_i1033" DrawAspect="Icon" ObjectID="_1686640536" r:id="rId62">
                  <o:FieldCodes>\s</o:FieldCodes>
                </o:OLEObject>
              </w:object>
            </w:r>
          </w:p>
          <w:p w14:paraId="4FEF50EE" w14:textId="6F817BDD" w:rsidR="009C6ACD" w:rsidRPr="003E5A22" w:rsidRDefault="009C6ACD" w:rsidP="003E5A22">
            <w:pPr>
              <w:jc w:val="both"/>
              <w:rPr>
                <w:rFonts w:cstheme="minorHAnsi"/>
                <w:noProof/>
                <w:sz w:val="24"/>
                <w:szCs w:val="24"/>
              </w:rPr>
            </w:pPr>
          </w:p>
        </w:tc>
      </w:tr>
    </w:tbl>
    <w:p w14:paraId="025FB14F" w14:textId="77777777" w:rsidR="003E5A22" w:rsidRPr="00B21043" w:rsidRDefault="003E5A22" w:rsidP="005B6EB3">
      <w:pPr>
        <w:spacing w:after="0"/>
        <w:rPr>
          <w:rFonts w:cstheme="minorHAnsi"/>
          <w:b/>
          <w:bCs/>
          <w:color w:val="575756"/>
          <w:sz w:val="24"/>
          <w:szCs w:val="24"/>
        </w:rPr>
      </w:pPr>
    </w:p>
    <w:tbl>
      <w:tblPr>
        <w:tblStyle w:val="TableGrid"/>
        <w:tblW w:w="0" w:type="auto"/>
        <w:tblLook w:val="04A0" w:firstRow="1" w:lastRow="0" w:firstColumn="1" w:lastColumn="0" w:noHBand="0" w:noVBand="1"/>
      </w:tblPr>
      <w:tblGrid>
        <w:gridCol w:w="5133"/>
        <w:gridCol w:w="3883"/>
      </w:tblGrid>
      <w:tr w:rsidR="003E5A22" w:rsidRPr="00B21043" w14:paraId="066D66DE" w14:textId="77777777" w:rsidTr="005B6EB3">
        <w:tc>
          <w:tcPr>
            <w:tcW w:w="5346" w:type="dxa"/>
            <w:shd w:val="clear" w:color="auto" w:fill="auto"/>
          </w:tcPr>
          <w:p w14:paraId="60B5CA47" w14:textId="37C7C403" w:rsidR="00297D6C" w:rsidRPr="005B6EB3" w:rsidRDefault="005B6EB3" w:rsidP="003E5A22">
            <w:pPr>
              <w:shd w:val="clear" w:color="auto" w:fill="FFFFFF"/>
              <w:rPr>
                <w:rFonts w:cstheme="minorHAnsi"/>
                <w:b/>
                <w:bCs/>
                <w:color w:val="333333"/>
                <w:sz w:val="24"/>
                <w:szCs w:val="24"/>
                <w:lang w:eastAsia="en-GB"/>
              </w:rPr>
            </w:pPr>
            <w:r w:rsidRPr="005B6EB3">
              <w:rPr>
                <w:rFonts w:cstheme="minorHAnsi"/>
                <w:b/>
                <w:bCs/>
                <w:color w:val="333333"/>
                <w:sz w:val="24"/>
                <w:szCs w:val="24"/>
                <w:lang w:eastAsia="en-GB"/>
              </w:rPr>
              <w:t>AGE CYMRU: LEAVE NOBODY IN THE DARK</w:t>
            </w:r>
          </w:p>
        </w:tc>
        <w:tc>
          <w:tcPr>
            <w:tcW w:w="3670" w:type="dxa"/>
            <w:shd w:val="clear" w:color="auto" w:fill="auto"/>
          </w:tcPr>
          <w:p w14:paraId="4E6EA99A" w14:textId="3A0574C5" w:rsidR="00297D6C" w:rsidRPr="005B6EB3" w:rsidRDefault="003E5A22" w:rsidP="003E5A22">
            <w:pPr>
              <w:pStyle w:val="Heading1"/>
              <w:shd w:val="clear" w:color="auto" w:fill="FFFFFF"/>
              <w:spacing w:before="0" w:beforeAutospacing="0" w:after="0" w:afterAutospacing="0"/>
              <w:jc w:val="right"/>
              <w:outlineLvl w:val="0"/>
              <w:rPr>
                <w:rFonts w:asciiTheme="minorHAnsi" w:hAnsiTheme="minorHAnsi" w:cstheme="minorHAnsi"/>
                <w:sz w:val="24"/>
                <w:szCs w:val="24"/>
              </w:rPr>
            </w:pPr>
            <w:r w:rsidRPr="005B6EB3">
              <w:rPr>
                <w:rFonts w:asciiTheme="minorHAnsi" w:hAnsiTheme="minorHAnsi" w:cstheme="minorHAnsi"/>
                <w:noProof/>
                <w:sz w:val="24"/>
                <w:szCs w:val="24"/>
              </w:rPr>
              <w:drawing>
                <wp:inline distT="0" distB="0" distL="0" distR="0" wp14:anchorId="7E5D71F2" wp14:editId="596214CE">
                  <wp:extent cx="812800" cy="344265"/>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38825" cy="355288"/>
                          </a:xfrm>
                          <a:prstGeom prst="rect">
                            <a:avLst/>
                          </a:prstGeom>
                        </pic:spPr>
                      </pic:pic>
                    </a:graphicData>
                  </a:graphic>
                </wp:inline>
              </w:drawing>
            </w:r>
          </w:p>
        </w:tc>
      </w:tr>
      <w:tr w:rsidR="00297D6C" w:rsidRPr="00B21043" w14:paraId="29E44F08" w14:textId="77777777" w:rsidTr="003D65AA">
        <w:trPr>
          <w:trHeight w:val="2170"/>
        </w:trPr>
        <w:tc>
          <w:tcPr>
            <w:tcW w:w="9016" w:type="dxa"/>
            <w:gridSpan w:val="2"/>
            <w:tcBorders>
              <w:top w:val="double" w:sz="4" w:space="0" w:color="7F7F7F" w:themeColor="text1" w:themeTint="80"/>
            </w:tcBorders>
          </w:tcPr>
          <w:p w14:paraId="63E52546" w14:textId="3A32A582" w:rsidR="00031A43" w:rsidRPr="00B21043" w:rsidRDefault="003E5A22" w:rsidP="003E5A22">
            <w:pPr>
              <w:shd w:val="clear" w:color="auto" w:fill="FFFFFF"/>
              <w:spacing w:before="100" w:beforeAutospacing="1" w:after="100" w:afterAutospacing="1"/>
              <w:jc w:val="both"/>
              <w:rPr>
                <w:rFonts w:cstheme="minorHAnsi"/>
                <w:color w:val="000000"/>
                <w:sz w:val="24"/>
                <w:szCs w:val="24"/>
                <w:shd w:val="clear" w:color="auto" w:fill="FFFFFF"/>
              </w:rPr>
            </w:pPr>
            <w:r w:rsidRPr="00B21043">
              <w:rPr>
                <w:rFonts w:cstheme="minorHAnsi"/>
                <w:noProof/>
                <w:sz w:val="24"/>
                <w:szCs w:val="24"/>
              </w:rPr>
              <w:drawing>
                <wp:anchor distT="0" distB="0" distL="114300" distR="114300" simplePos="0" relativeHeight="251664384" behindDoc="0" locked="0" layoutInCell="1" allowOverlap="1" wp14:anchorId="6F0336C2" wp14:editId="0037C2F2">
                  <wp:simplePos x="0" y="0"/>
                  <wp:positionH relativeFrom="column">
                    <wp:posOffset>-46355</wp:posOffset>
                  </wp:positionH>
                  <wp:positionV relativeFrom="paragraph">
                    <wp:posOffset>-17780</wp:posOffset>
                  </wp:positionV>
                  <wp:extent cx="5675402" cy="2049145"/>
                  <wp:effectExtent l="0" t="0" r="190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r:link="rId65">
                            <a:alphaModFix amt="20000"/>
                            <a:extLst>
                              <a:ext uri="{28A0092B-C50C-407E-A947-70E740481C1C}">
                                <a14:useLocalDpi xmlns:a14="http://schemas.microsoft.com/office/drawing/2010/main" val="0"/>
                              </a:ext>
                            </a:extLst>
                          </a:blip>
                          <a:srcRect/>
                          <a:stretch>
                            <a:fillRect/>
                          </a:stretch>
                        </pic:blipFill>
                        <pic:spPr bwMode="auto">
                          <a:xfrm>
                            <a:off x="0" y="0"/>
                            <a:ext cx="5679749" cy="205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A43" w:rsidRPr="00B21043">
              <w:rPr>
                <w:rFonts w:cstheme="minorHAnsi"/>
                <w:color w:val="000000"/>
                <w:sz w:val="24"/>
                <w:szCs w:val="24"/>
                <w:lang w:eastAsia="en-GB"/>
              </w:rPr>
              <w:t xml:space="preserve">Age Cymru Dyfed’s digital team will be part of the Nobody in the Dark campaign launched by the Good Things Foundation aiming to offer immediate support to digitally and financially excluded people in the UK, with a focus on those in poverty hit hardest by the impact of Covid-19. </w:t>
            </w:r>
            <w:r w:rsidR="00031A43" w:rsidRPr="00B21043">
              <w:rPr>
                <w:rFonts w:cstheme="minorHAnsi"/>
                <w:color w:val="000000"/>
                <w:sz w:val="24"/>
                <w:szCs w:val="24"/>
                <w:shd w:val="clear" w:color="auto" w:fill="FFFFFF"/>
              </w:rPr>
              <w:t xml:space="preserve">We will provide practical money help and support to improve digital confidence by using the Good Thing Foundation survey. This will identify if they need a benefits check, could save money using direct debit payments, online banking etc. </w:t>
            </w:r>
          </w:p>
          <w:p w14:paraId="7A54E80F" w14:textId="2854DEA9" w:rsidR="003E5A22" w:rsidRDefault="00031A43" w:rsidP="003E5A22">
            <w:pPr>
              <w:shd w:val="clear" w:color="auto" w:fill="FFFFFF"/>
              <w:spacing w:before="100" w:beforeAutospacing="1" w:after="100" w:afterAutospacing="1"/>
              <w:jc w:val="both"/>
              <w:rPr>
                <w:rFonts w:cstheme="minorHAnsi"/>
                <w:color w:val="000000"/>
                <w:sz w:val="24"/>
                <w:szCs w:val="24"/>
                <w:shd w:val="clear" w:color="auto" w:fill="FFFFFF"/>
              </w:rPr>
            </w:pPr>
            <w:r w:rsidRPr="00B21043">
              <w:rPr>
                <w:rFonts w:cstheme="minorHAnsi"/>
                <w:color w:val="000000"/>
                <w:sz w:val="24"/>
                <w:szCs w:val="24"/>
                <w:shd w:val="clear" w:color="auto" w:fill="FFFFFF"/>
              </w:rPr>
              <w:t xml:space="preserve">If you would like to find out more about this scheme or have a free digital and financial health check please email </w:t>
            </w:r>
          </w:p>
          <w:p w14:paraId="07E2FBD8" w14:textId="326F4C3E" w:rsidR="00297D6C" w:rsidRPr="00B21043" w:rsidRDefault="00B03415" w:rsidP="005B6EB3">
            <w:pPr>
              <w:shd w:val="clear" w:color="auto" w:fill="FFFFFF"/>
              <w:spacing w:before="100" w:beforeAutospacing="1" w:after="100" w:afterAutospacing="1"/>
              <w:jc w:val="both"/>
              <w:rPr>
                <w:rFonts w:cstheme="minorHAnsi"/>
                <w:color w:val="333333"/>
                <w:sz w:val="24"/>
                <w:szCs w:val="24"/>
              </w:rPr>
            </w:pPr>
            <w:hyperlink r:id="rId66" w:history="1">
              <w:r w:rsidR="003E5A22" w:rsidRPr="00341D90">
                <w:rPr>
                  <w:rStyle w:val="Hyperlink"/>
                  <w:rFonts w:cstheme="minorHAnsi"/>
                  <w:sz w:val="24"/>
                  <w:szCs w:val="24"/>
                  <w:shd w:val="clear" w:color="auto" w:fill="FFFFFF"/>
                </w:rPr>
                <w:t>caroline.davies@agecymrudyfed.org.uk</w:t>
              </w:r>
            </w:hyperlink>
            <w:r w:rsidR="00031A43" w:rsidRPr="00B21043">
              <w:rPr>
                <w:rFonts w:cstheme="minorHAnsi"/>
                <w:color w:val="000000"/>
                <w:sz w:val="24"/>
                <w:szCs w:val="24"/>
                <w:shd w:val="clear" w:color="auto" w:fill="FFFFFF"/>
              </w:rPr>
              <w:t xml:space="preserve"> or </w:t>
            </w:r>
            <w:hyperlink r:id="rId67" w:history="1">
              <w:r w:rsidR="00031A43" w:rsidRPr="00B21043">
                <w:rPr>
                  <w:rStyle w:val="Hyperlink"/>
                  <w:rFonts w:cstheme="minorHAnsi"/>
                  <w:sz w:val="24"/>
                  <w:szCs w:val="24"/>
                  <w:shd w:val="clear" w:color="auto" w:fill="FFFFFF"/>
                </w:rPr>
                <w:t>p.mcilroy@agecymrudyfed.org.uk</w:t>
              </w:r>
            </w:hyperlink>
          </w:p>
        </w:tc>
      </w:tr>
      <w:tr w:rsidR="00297D6C" w:rsidRPr="00B21043" w14:paraId="61E53AAF" w14:textId="77777777" w:rsidTr="00297D6C">
        <w:trPr>
          <w:trHeight w:val="1813"/>
        </w:trPr>
        <w:tc>
          <w:tcPr>
            <w:tcW w:w="9016" w:type="dxa"/>
            <w:gridSpan w:val="2"/>
            <w:tcBorders>
              <w:top w:val="double" w:sz="4" w:space="0" w:color="7F7F7F" w:themeColor="text1" w:themeTint="80"/>
            </w:tcBorders>
          </w:tcPr>
          <w:p w14:paraId="6543EBE9" w14:textId="5207383A" w:rsidR="00E13CF5" w:rsidRPr="00B21043" w:rsidRDefault="005B6EB3" w:rsidP="005B6EB3">
            <w:pPr>
              <w:shd w:val="clear" w:color="auto" w:fill="FFFFFF"/>
              <w:jc w:val="center"/>
              <w:rPr>
                <w:rFonts w:cstheme="minorHAnsi"/>
                <w:b/>
                <w:bCs/>
                <w:color w:val="050505"/>
                <w:sz w:val="24"/>
                <w:szCs w:val="24"/>
              </w:rPr>
            </w:pPr>
            <w:r w:rsidRPr="00B21043">
              <w:rPr>
                <w:rFonts w:cstheme="minorHAnsi"/>
                <w:b/>
                <w:bCs/>
                <w:color w:val="050505"/>
                <w:sz w:val="24"/>
                <w:szCs w:val="24"/>
              </w:rPr>
              <w:t>SUSPICIOUS TEXT REPORTING</w:t>
            </w:r>
          </w:p>
          <w:p w14:paraId="66C4F488" w14:textId="36513AA7" w:rsidR="00E13CF5" w:rsidRPr="005B6EB3" w:rsidRDefault="00E13CF5" w:rsidP="005B6EB3">
            <w:pPr>
              <w:pStyle w:val="ListParagraph"/>
              <w:numPr>
                <w:ilvl w:val="0"/>
                <w:numId w:val="8"/>
              </w:numPr>
              <w:shd w:val="clear" w:color="auto" w:fill="FFFFFF"/>
              <w:rPr>
                <w:rFonts w:cstheme="minorHAnsi"/>
                <w:color w:val="050505"/>
                <w:sz w:val="24"/>
                <w:szCs w:val="24"/>
              </w:rPr>
            </w:pPr>
            <w:r w:rsidRPr="005B6EB3">
              <w:rPr>
                <w:rFonts w:cstheme="minorHAnsi"/>
                <w:color w:val="050505"/>
                <w:sz w:val="24"/>
                <w:szCs w:val="24"/>
              </w:rPr>
              <w:t>Did you know you can report suspicious text messages?</w:t>
            </w:r>
          </w:p>
          <w:p w14:paraId="2CE5F880" w14:textId="77777777" w:rsidR="00E13CF5" w:rsidRPr="005B6EB3" w:rsidRDefault="00E13CF5" w:rsidP="005B6EB3">
            <w:pPr>
              <w:pStyle w:val="ListParagraph"/>
              <w:numPr>
                <w:ilvl w:val="0"/>
                <w:numId w:val="8"/>
              </w:numPr>
              <w:shd w:val="clear" w:color="auto" w:fill="FFFFFF"/>
              <w:rPr>
                <w:rFonts w:cstheme="minorHAnsi"/>
                <w:color w:val="050505"/>
                <w:sz w:val="24"/>
                <w:szCs w:val="24"/>
              </w:rPr>
            </w:pPr>
            <w:r w:rsidRPr="005B6EB3">
              <w:rPr>
                <w:rFonts w:cstheme="minorHAnsi"/>
                <w:color w:val="050505"/>
                <w:sz w:val="24"/>
                <w:szCs w:val="24"/>
              </w:rPr>
              <w:t xml:space="preserve">Text messages that ask for your personal or financial details are a common lure used by criminals. </w:t>
            </w:r>
          </w:p>
          <w:p w14:paraId="0D7B10FB" w14:textId="77777777" w:rsidR="00E13CF5" w:rsidRPr="005B6EB3" w:rsidRDefault="00E13CF5" w:rsidP="005B6EB3">
            <w:pPr>
              <w:pStyle w:val="ListParagraph"/>
              <w:numPr>
                <w:ilvl w:val="0"/>
                <w:numId w:val="8"/>
              </w:numPr>
              <w:shd w:val="clear" w:color="auto" w:fill="FFFFFF"/>
              <w:rPr>
                <w:rFonts w:cstheme="minorHAnsi"/>
                <w:color w:val="050505"/>
                <w:sz w:val="24"/>
                <w:szCs w:val="24"/>
              </w:rPr>
            </w:pPr>
            <w:proofErr w:type="gramStart"/>
            <w:r w:rsidRPr="005B6EB3">
              <w:rPr>
                <w:rFonts w:cstheme="minorHAnsi"/>
                <w:color w:val="050505"/>
                <w:sz w:val="24"/>
                <w:szCs w:val="24"/>
              </w:rPr>
              <w:t>Don't</w:t>
            </w:r>
            <w:proofErr w:type="gramEnd"/>
            <w:r w:rsidRPr="005B6EB3">
              <w:rPr>
                <w:rFonts w:cstheme="minorHAnsi"/>
                <w:color w:val="050505"/>
                <w:sz w:val="24"/>
                <w:szCs w:val="24"/>
              </w:rPr>
              <w:t xml:space="preserve"> take the bait. Report suspicious texts by forwarding them to 7726 (it's free of charge) </w:t>
            </w:r>
            <w:hyperlink r:id="rId68" w:history="1">
              <w:r w:rsidRPr="005B6EB3">
                <w:rPr>
                  <w:rStyle w:val="Hyperlink"/>
                  <w:rFonts w:cstheme="minorHAnsi"/>
                  <w:sz w:val="24"/>
                  <w:szCs w:val="24"/>
                  <w:u w:val="none"/>
                  <w:bdr w:val="none" w:sz="0" w:space="0" w:color="auto" w:frame="1"/>
                </w:rPr>
                <w:t>#CyberProtect</w:t>
              </w:r>
            </w:hyperlink>
          </w:p>
          <w:p w14:paraId="454735CA" w14:textId="77777777" w:rsidR="00E13CF5" w:rsidRPr="00B21043" w:rsidRDefault="00E13CF5" w:rsidP="00E13CF5">
            <w:pPr>
              <w:shd w:val="clear" w:color="auto" w:fill="FFFFFF"/>
              <w:rPr>
                <w:rFonts w:cstheme="minorHAnsi"/>
                <w:color w:val="050505"/>
                <w:sz w:val="24"/>
                <w:szCs w:val="24"/>
              </w:rPr>
            </w:pPr>
          </w:p>
          <w:p w14:paraId="7A8BD7DD" w14:textId="2B6B09D9" w:rsidR="00297D6C" w:rsidRPr="00B21043" w:rsidRDefault="00E13CF5" w:rsidP="00E13CF5">
            <w:pPr>
              <w:pStyle w:val="NormalWeb"/>
              <w:shd w:val="clear" w:color="auto" w:fill="FAFAF7"/>
              <w:spacing w:before="0" w:beforeAutospacing="0"/>
              <w:contextualSpacing/>
              <w:rPr>
                <w:rFonts w:asciiTheme="minorHAnsi" w:hAnsiTheme="minorHAnsi" w:cstheme="minorHAnsi"/>
                <w:bdr w:val="none" w:sz="0" w:space="0" w:color="auto" w:frame="1"/>
              </w:rPr>
            </w:pPr>
            <w:r w:rsidRPr="00B21043">
              <w:rPr>
                <w:rFonts w:asciiTheme="minorHAnsi" w:hAnsiTheme="minorHAnsi" w:cstheme="minorHAnsi"/>
                <w:noProof/>
                <w:color w:val="050505"/>
              </w:rPr>
              <w:drawing>
                <wp:inline distT="0" distB="0" distL="0" distR="0" wp14:anchorId="01DF18BE" wp14:editId="6ADE3951">
                  <wp:extent cx="5731510" cy="2914650"/>
                  <wp:effectExtent l="0" t="0" r="254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rotWithShape="1">
                          <a:blip r:embed="rId69" r:link="rId70" cstate="print">
                            <a:extLst>
                              <a:ext uri="{28A0092B-C50C-407E-A947-70E740481C1C}">
                                <a14:useLocalDpi xmlns:a14="http://schemas.microsoft.com/office/drawing/2010/main" val="0"/>
                              </a:ext>
                            </a:extLst>
                          </a:blip>
                          <a:srcRect b="9574"/>
                          <a:stretch/>
                        </pic:blipFill>
                        <pic:spPr bwMode="auto">
                          <a:xfrm>
                            <a:off x="0" y="0"/>
                            <a:ext cx="5731510" cy="2914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B6EAB1" w14:textId="62B8207B" w:rsidR="00826121" w:rsidRPr="00B21043" w:rsidRDefault="00826121" w:rsidP="00725CB1">
      <w:pPr>
        <w:rPr>
          <w:rFonts w:cstheme="minorHAnsi"/>
          <w:b/>
          <w:bCs/>
          <w:color w:val="575756"/>
          <w:sz w:val="24"/>
          <w:szCs w:val="24"/>
        </w:rPr>
      </w:pPr>
    </w:p>
    <w:tbl>
      <w:tblPr>
        <w:tblStyle w:val="TableGrid"/>
        <w:tblW w:w="0" w:type="auto"/>
        <w:tblLook w:val="04A0" w:firstRow="1" w:lastRow="0" w:firstColumn="1" w:lastColumn="0" w:noHBand="0" w:noVBand="1"/>
      </w:tblPr>
      <w:tblGrid>
        <w:gridCol w:w="9016"/>
      </w:tblGrid>
      <w:tr w:rsidR="005B6EB3" w14:paraId="669E9B17" w14:textId="77777777" w:rsidTr="005B6EB3">
        <w:tc>
          <w:tcPr>
            <w:tcW w:w="9016" w:type="dxa"/>
            <w:shd w:val="clear" w:color="auto" w:fill="D9D9D9" w:themeFill="background1" w:themeFillShade="D9"/>
          </w:tcPr>
          <w:p w14:paraId="1DC3B1DA" w14:textId="349F3023" w:rsidR="005B6EB3" w:rsidRPr="005B6EB3" w:rsidRDefault="005B6EB3" w:rsidP="005B6EB3">
            <w:pPr>
              <w:rPr>
                <w:rFonts w:cstheme="minorHAnsi"/>
                <w:b/>
                <w:bCs/>
                <w:sz w:val="24"/>
                <w:szCs w:val="24"/>
              </w:rPr>
            </w:pPr>
            <w:r w:rsidRPr="005B6EB3">
              <w:rPr>
                <w:rFonts w:cstheme="minorHAnsi"/>
                <w:b/>
                <w:bCs/>
                <w:sz w:val="24"/>
                <w:szCs w:val="24"/>
              </w:rPr>
              <w:t>ADDITIONAL CYBER SECURITY LINKS</w:t>
            </w:r>
          </w:p>
          <w:p w14:paraId="5004E3A9" w14:textId="77777777" w:rsidR="005B6EB3" w:rsidRPr="005B6EB3" w:rsidRDefault="005B6EB3" w:rsidP="00653234">
            <w:pPr>
              <w:rPr>
                <w:rFonts w:cstheme="minorHAnsi"/>
                <w:sz w:val="24"/>
                <w:szCs w:val="24"/>
              </w:rPr>
            </w:pPr>
          </w:p>
        </w:tc>
      </w:tr>
      <w:tr w:rsidR="005B6EB3" w14:paraId="2ED95553" w14:textId="77777777" w:rsidTr="005B6EB3">
        <w:tc>
          <w:tcPr>
            <w:tcW w:w="9016" w:type="dxa"/>
          </w:tcPr>
          <w:p w14:paraId="6DB0B33E" w14:textId="7A87093E" w:rsidR="005B6EB3" w:rsidRPr="005B6EB3" w:rsidRDefault="005B6EB3" w:rsidP="00653234">
            <w:pPr>
              <w:pStyle w:val="ListParagraph"/>
              <w:numPr>
                <w:ilvl w:val="0"/>
                <w:numId w:val="9"/>
              </w:numPr>
              <w:rPr>
                <w:rFonts w:cstheme="minorHAnsi"/>
                <w:sz w:val="24"/>
                <w:szCs w:val="24"/>
              </w:rPr>
            </w:pPr>
            <w:r w:rsidRPr="005B6EB3">
              <w:rPr>
                <w:rFonts w:cstheme="minorHAnsi"/>
                <w:sz w:val="24"/>
                <w:szCs w:val="24"/>
              </w:rPr>
              <w:t xml:space="preserve">Check if your email has been compromised </w:t>
            </w:r>
            <w:hyperlink r:id="rId71" w:tgtFrame="_blank" w:history="1">
              <w:r w:rsidRPr="005B6EB3">
                <w:rPr>
                  <w:rStyle w:val="Hyperlink"/>
                  <w:rFonts w:cstheme="minorHAnsi"/>
                  <w:sz w:val="24"/>
                  <w:szCs w:val="24"/>
                  <w:bdr w:val="none" w:sz="0" w:space="0" w:color="auto" w:frame="1"/>
                  <w:shd w:val="clear" w:color="auto" w:fill="FFFFFF"/>
                </w:rPr>
                <w:t>https://haveibeenpwned.com/</w:t>
              </w:r>
            </w:hyperlink>
          </w:p>
        </w:tc>
      </w:tr>
      <w:tr w:rsidR="005B6EB3" w14:paraId="58C8C489" w14:textId="77777777" w:rsidTr="005B6EB3">
        <w:tc>
          <w:tcPr>
            <w:tcW w:w="9016" w:type="dxa"/>
          </w:tcPr>
          <w:p w14:paraId="62AB181C" w14:textId="2FFD2B9C" w:rsidR="005B6EB3" w:rsidRPr="005B6EB3" w:rsidRDefault="005B6EB3" w:rsidP="00653234">
            <w:pPr>
              <w:pStyle w:val="ListParagraph"/>
              <w:numPr>
                <w:ilvl w:val="0"/>
                <w:numId w:val="9"/>
              </w:numPr>
              <w:rPr>
                <w:rFonts w:cstheme="minorHAnsi"/>
                <w:sz w:val="24"/>
                <w:szCs w:val="24"/>
              </w:rPr>
            </w:pPr>
            <w:r w:rsidRPr="005B6EB3">
              <w:rPr>
                <w:rFonts w:cstheme="minorHAnsi"/>
                <w:sz w:val="24"/>
                <w:szCs w:val="24"/>
              </w:rPr>
              <w:t xml:space="preserve">How secure is your password? </w:t>
            </w:r>
            <w:hyperlink r:id="rId72" w:tgtFrame="_blank" w:history="1">
              <w:r w:rsidRPr="005B6EB3">
                <w:rPr>
                  <w:rStyle w:val="Hyperlink"/>
                  <w:rFonts w:cstheme="minorHAnsi"/>
                  <w:sz w:val="24"/>
                  <w:szCs w:val="24"/>
                  <w:bdr w:val="none" w:sz="0" w:space="0" w:color="auto" w:frame="1"/>
                  <w:shd w:val="clear" w:color="auto" w:fill="FFFFFF"/>
                </w:rPr>
                <w:t>https://howsecureismypassword.net/</w:t>
              </w:r>
            </w:hyperlink>
          </w:p>
        </w:tc>
      </w:tr>
    </w:tbl>
    <w:p w14:paraId="40E70E04" w14:textId="77777777" w:rsidR="00A31587" w:rsidRDefault="00A31587">
      <w:pPr>
        <w:rPr>
          <w:rFonts w:cstheme="minorHAnsi"/>
          <w:sz w:val="24"/>
          <w:szCs w:val="24"/>
        </w:rPr>
      </w:pPr>
    </w:p>
    <w:p w14:paraId="34F36888" w14:textId="68EFA962" w:rsidR="005B6EB3" w:rsidRPr="00A31587" w:rsidRDefault="00A31587">
      <w:pPr>
        <w:rPr>
          <w:rFonts w:cstheme="minorHAnsi"/>
          <w:b/>
          <w:bCs/>
          <w:sz w:val="24"/>
          <w:szCs w:val="24"/>
        </w:rPr>
      </w:pPr>
      <w:r w:rsidRPr="00A31587">
        <w:rPr>
          <w:rFonts w:cstheme="minorHAnsi"/>
          <w:b/>
          <w:bCs/>
          <w:sz w:val="24"/>
          <w:szCs w:val="24"/>
        </w:rPr>
        <w:t>LINK</w:t>
      </w:r>
      <w:r>
        <w:rPr>
          <w:rFonts w:cstheme="minorHAnsi"/>
          <w:b/>
          <w:bCs/>
          <w:sz w:val="24"/>
          <w:szCs w:val="24"/>
        </w:rPr>
        <w:t>S</w:t>
      </w:r>
      <w:r w:rsidRPr="00A31587">
        <w:rPr>
          <w:rFonts w:cstheme="minorHAnsi"/>
          <w:b/>
          <w:bCs/>
          <w:sz w:val="24"/>
          <w:szCs w:val="24"/>
        </w:rPr>
        <w:t xml:space="preserve"> TO OUR NETWORKS</w:t>
      </w:r>
    </w:p>
    <w:p w14:paraId="4DB1F64D" w14:textId="77777777" w:rsidR="00FF21E4" w:rsidRDefault="005B6EB3" w:rsidP="00FF21E4">
      <w:pPr>
        <w:spacing w:before="100" w:beforeAutospacing="1" w:after="100" w:afterAutospacing="1"/>
        <w:jc w:val="center"/>
        <w:rPr>
          <w:rFonts w:eastAsiaTheme="minorEastAsia"/>
          <w:noProof/>
          <w:lang w:eastAsia="en-GB"/>
        </w:rPr>
      </w:pPr>
      <w:r>
        <w:rPr>
          <w:rFonts w:ascii="Verdana" w:eastAsia="Calibri" w:hAnsi="Verdana" w:cs="Calibri"/>
          <w:noProof/>
          <w:color w:val="0000FF"/>
          <w:sz w:val="18"/>
          <w:szCs w:val="18"/>
          <w:lang w:eastAsia="en-GB"/>
        </w:rPr>
        <w:drawing>
          <wp:inline distT="0" distB="0" distL="0" distR="0" wp14:anchorId="2EB931BE" wp14:editId="3CA19833">
            <wp:extent cx="1352216" cy="755650"/>
            <wp:effectExtent l="0" t="0" r="635" b="6350"/>
            <wp:docPr id="28" name="Picture 28" descr="Logo, company name&#10;&#10;Description automatically generat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6791" cy="769383"/>
                    </a:xfrm>
                    <a:prstGeom prst="rect">
                      <a:avLst/>
                    </a:prstGeom>
                    <a:noFill/>
                    <a:ln>
                      <a:noFill/>
                    </a:ln>
                  </pic:spPr>
                </pic:pic>
              </a:graphicData>
            </a:graphic>
          </wp:inline>
        </w:drawing>
      </w:r>
    </w:p>
    <w:p w14:paraId="0FC4CF20" w14:textId="03813761" w:rsidR="005B6EB3" w:rsidRDefault="005B6EB3" w:rsidP="00FF21E4">
      <w:pPr>
        <w:spacing w:before="100" w:beforeAutospacing="1" w:after="100" w:afterAutospacing="1"/>
        <w:jc w:val="center"/>
        <w:rPr>
          <w:rFonts w:eastAsiaTheme="minorEastAsia"/>
          <w:noProof/>
          <w:lang w:eastAsia="en-GB"/>
        </w:rPr>
      </w:pPr>
      <w:r>
        <w:rPr>
          <w:rFonts w:eastAsiaTheme="minorEastAsia"/>
          <w:noProof/>
          <w:color w:val="0000FF"/>
          <w:lang w:eastAsia="en-GB"/>
        </w:rPr>
        <w:drawing>
          <wp:inline distT="0" distB="0" distL="0" distR="0" wp14:anchorId="11B6153A" wp14:editId="737E0FC7">
            <wp:extent cx="1737516" cy="761834"/>
            <wp:effectExtent l="0" t="0" r="0" b="635"/>
            <wp:docPr id="27" name="Picture 27" descr="Circle&#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ircle&#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74374" cy="777995"/>
                    </a:xfrm>
                    <a:prstGeom prst="rect">
                      <a:avLst/>
                    </a:prstGeom>
                    <a:noFill/>
                    <a:ln>
                      <a:noFill/>
                    </a:ln>
                  </pic:spPr>
                </pic:pic>
              </a:graphicData>
            </a:graphic>
          </wp:inline>
        </w:drawing>
      </w:r>
      <w:r w:rsidR="00FF21E4">
        <w:rPr>
          <w:rFonts w:eastAsiaTheme="minorEastAsia"/>
          <w:noProof/>
          <w:lang w:eastAsia="en-GB"/>
        </w:rPr>
        <w:t xml:space="preserve">       </w:t>
      </w:r>
      <w:r w:rsidR="00FF21E4">
        <w:rPr>
          <w:rFonts w:eastAsiaTheme="minorEastAsia"/>
          <w:noProof/>
          <w:lang w:eastAsia="en-GB"/>
        </w:rPr>
        <w:drawing>
          <wp:inline distT="0" distB="0" distL="0" distR="0" wp14:anchorId="7FF7BB05" wp14:editId="3FFFBB89">
            <wp:extent cx="2444750" cy="769232"/>
            <wp:effectExtent l="0" t="0" r="0" b="0"/>
            <wp:docPr id="30" name="Picture 30" descr="A picture containing text&#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15601" cy="791525"/>
                    </a:xfrm>
                    <a:prstGeom prst="rect">
                      <a:avLst/>
                    </a:prstGeom>
                  </pic:spPr>
                </pic:pic>
              </a:graphicData>
            </a:graphic>
          </wp:inline>
        </w:drawing>
      </w:r>
    </w:p>
    <w:p w14:paraId="747ABFF7" w14:textId="7B117CDA" w:rsidR="005B6EB3" w:rsidRPr="00A31587" w:rsidRDefault="00FF21E4" w:rsidP="00A31587">
      <w:pPr>
        <w:spacing w:before="100" w:beforeAutospacing="1" w:after="100" w:afterAutospacing="1"/>
        <w:jc w:val="center"/>
        <w:rPr>
          <w:rFonts w:eastAsiaTheme="minorEastAsia"/>
          <w:noProof/>
          <w:lang w:eastAsia="en-GB"/>
        </w:rPr>
      </w:pPr>
      <w:r>
        <w:rPr>
          <w:rFonts w:eastAsiaTheme="minorEastAsia"/>
          <w:noProof/>
          <w:color w:val="0000FF"/>
          <w:lang w:eastAsia="en-GB"/>
        </w:rPr>
        <w:drawing>
          <wp:inline distT="0" distB="0" distL="0" distR="0" wp14:anchorId="754CC774" wp14:editId="4FE0CE63">
            <wp:extent cx="1257300" cy="1257300"/>
            <wp:effectExtent l="0" t="0" r="0" b="0"/>
            <wp:docPr id="23" name="Picture 2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rFonts w:eastAsiaTheme="minorEastAsia"/>
          <w:noProof/>
          <w:color w:val="0000FF"/>
          <w:lang w:eastAsia="en-GB"/>
        </w:rPr>
        <w:drawing>
          <wp:inline distT="0" distB="0" distL="0" distR="0" wp14:anchorId="44B1FA15" wp14:editId="433F89D1">
            <wp:extent cx="1276350" cy="1276350"/>
            <wp:effectExtent l="0" t="0" r="0" b="0"/>
            <wp:docPr id="22" name="Picture 22" descr="A group of hands holding a green plant&#10;&#10;Description automatically generated with low confidenc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hands holding a green plant&#10;&#10;Description automatically generated with low confidence">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5B6EB3">
        <w:rPr>
          <w:rFonts w:eastAsiaTheme="minorEastAsia"/>
          <w:noProof/>
          <w:color w:val="0000FF"/>
          <w:lang w:eastAsia="en-GB"/>
        </w:rPr>
        <w:drawing>
          <wp:inline distT="0" distB="0" distL="0" distR="0" wp14:anchorId="44CE1EE5" wp14:editId="244A1DF6">
            <wp:extent cx="1257300" cy="1257300"/>
            <wp:effectExtent l="0" t="0" r="0" b="0"/>
            <wp:docPr id="21" name="Picture 21" descr="Logo&#10;&#10;Description automatically generated with medium confidenc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5B6EB3">
        <w:rPr>
          <w:rFonts w:eastAsiaTheme="minorEastAsia"/>
          <w:noProof/>
          <w:lang w:eastAsia="en-GB"/>
        </w:rPr>
        <w:drawing>
          <wp:inline distT="0" distB="0" distL="0" distR="0" wp14:anchorId="06112708" wp14:editId="05274026">
            <wp:extent cx="1295400" cy="1295400"/>
            <wp:effectExtent l="0" t="0" r="0" b="0"/>
            <wp:docPr id="29" name="Picture 29" descr="A picture containing green&#10;&#10;Description automatically generate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een&#10;&#10;Description automatically generated">
                      <a:hlinkClick r:id="rId84"/>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95410" cy="1295410"/>
                    </a:xfrm>
                    <a:prstGeom prst="rect">
                      <a:avLst/>
                    </a:prstGeom>
                  </pic:spPr>
                </pic:pic>
              </a:graphicData>
            </a:graphic>
          </wp:inline>
        </w:drawing>
      </w:r>
      <w:r>
        <w:rPr>
          <w:rFonts w:eastAsiaTheme="minorEastAsia"/>
          <w:noProof/>
          <w:color w:val="0000FF"/>
          <w:lang w:eastAsia="en-GB"/>
        </w:rPr>
        <w:drawing>
          <wp:inline distT="0" distB="0" distL="0" distR="0" wp14:anchorId="2C1D4EA0" wp14:editId="7F2918B9">
            <wp:extent cx="1441450" cy="1441450"/>
            <wp:effectExtent l="0" t="0" r="0" b="0"/>
            <wp:docPr id="24" name="Picture 24" descr="A picture containing graphical user interface&#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phical user interface&#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r w:rsidR="005B6EB3">
        <w:rPr>
          <w:rFonts w:eastAsiaTheme="minorEastAsia"/>
          <w:noProof/>
          <w:lang w:eastAsia="en-GB"/>
        </w:rPr>
        <w:drawing>
          <wp:inline distT="0" distB="0" distL="0" distR="0" wp14:anchorId="32841275" wp14:editId="2CF992BA">
            <wp:extent cx="1295400" cy="1295400"/>
            <wp:effectExtent l="0" t="0" r="0" b="0"/>
            <wp:docPr id="20" name="Picture 20" descr="Diagram&#10;&#10;Description automatically generate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sectPr w:rsidR="005B6EB3" w:rsidRPr="00A31587" w:rsidSect="00136955">
      <w:footerReference w:type="default" r:id="rId90"/>
      <w:pgSz w:w="11906" w:h="16838"/>
      <w:pgMar w:top="568" w:right="1440" w:bottom="709"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90DC4" w14:textId="77777777" w:rsidR="009B465A" w:rsidRDefault="009B465A" w:rsidP="00402222">
      <w:pPr>
        <w:spacing w:after="0" w:line="240" w:lineRule="auto"/>
      </w:pPr>
      <w:r>
        <w:separator/>
      </w:r>
    </w:p>
  </w:endnote>
  <w:endnote w:type="continuationSeparator" w:id="0">
    <w:p w14:paraId="5B2CC403" w14:textId="77777777" w:rsidR="009B465A" w:rsidRDefault="009B465A" w:rsidP="00402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FF17" w14:textId="77777777" w:rsidR="00EC7429" w:rsidRDefault="00EC742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4BAB1D08" w14:textId="77777777" w:rsidR="00EC7429" w:rsidRDefault="00EC7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BB25B" w14:textId="77777777" w:rsidR="009B465A" w:rsidRDefault="009B465A" w:rsidP="00402222">
      <w:pPr>
        <w:spacing w:after="0" w:line="240" w:lineRule="auto"/>
      </w:pPr>
      <w:r>
        <w:separator/>
      </w:r>
    </w:p>
  </w:footnote>
  <w:footnote w:type="continuationSeparator" w:id="0">
    <w:p w14:paraId="7AC9577B" w14:textId="77777777" w:rsidR="009B465A" w:rsidRDefault="009B465A" w:rsidP="004022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CCE"/>
    <w:multiLevelType w:val="multilevel"/>
    <w:tmpl w:val="78B2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82149"/>
    <w:multiLevelType w:val="multilevel"/>
    <w:tmpl w:val="3BEAFC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B61D04"/>
    <w:multiLevelType w:val="multilevel"/>
    <w:tmpl w:val="A7A888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3A4948"/>
    <w:multiLevelType w:val="multilevel"/>
    <w:tmpl w:val="0AD61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11791D"/>
    <w:multiLevelType w:val="hybridMultilevel"/>
    <w:tmpl w:val="53429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9F6F70"/>
    <w:multiLevelType w:val="hybridMultilevel"/>
    <w:tmpl w:val="2B2CA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05460A"/>
    <w:multiLevelType w:val="hybridMultilevel"/>
    <w:tmpl w:val="22487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042C30"/>
    <w:multiLevelType w:val="hybridMultilevel"/>
    <w:tmpl w:val="C47C6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C0C23C2"/>
    <w:multiLevelType w:val="hybridMultilevel"/>
    <w:tmpl w:val="66AAF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 w:numId="6">
    <w:abstractNumId w:val="5"/>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B1"/>
    <w:rsid w:val="00031A43"/>
    <w:rsid w:val="0011082D"/>
    <w:rsid w:val="00136955"/>
    <w:rsid w:val="00176C06"/>
    <w:rsid w:val="00185D17"/>
    <w:rsid w:val="001B65DF"/>
    <w:rsid w:val="00206309"/>
    <w:rsid w:val="002827E8"/>
    <w:rsid w:val="00297D6C"/>
    <w:rsid w:val="002A37D0"/>
    <w:rsid w:val="002F118B"/>
    <w:rsid w:val="002F393F"/>
    <w:rsid w:val="00322AE8"/>
    <w:rsid w:val="0034071C"/>
    <w:rsid w:val="00345D94"/>
    <w:rsid w:val="003A71B8"/>
    <w:rsid w:val="003B18D3"/>
    <w:rsid w:val="003C6159"/>
    <w:rsid w:val="003D169B"/>
    <w:rsid w:val="003E5A22"/>
    <w:rsid w:val="00402222"/>
    <w:rsid w:val="00517BBC"/>
    <w:rsid w:val="00550F8F"/>
    <w:rsid w:val="005B6EB3"/>
    <w:rsid w:val="005E1A84"/>
    <w:rsid w:val="00653234"/>
    <w:rsid w:val="00677962"/>
    <w:rsid w:val="006A1ECD"/>
    <w:rsid w:val="00714132"/>
    <w:rsid w:val="00725BE5"/>
    <w:rsid w:val="00725CB1"/>
    <w:rsid w:val="0072701D"/>
    <w:rsid w:val="00762D6D"/>
    <w:rsid w:val="00771900"/>
    <w:rsid w:val="00782450"/>
    <w:rsid w:val="007F386B"/>
    <w:rsid w:val="008119CB"/>
    <w:rsid w:val="00826121"/>
    <w:rsid w:val="00832348"/>
    <w:rsid w:val="00837570"/>
    <w:rsid w:val="0089767C"/>
    <w:rsid w:val="00910C86"/>
    <w:rsid w:val="00942E30"/>
    <w:rsid w:val="009524DD"/>
    <w:rsid w:val="009B465A"/>
    <w:rsid w:val="009C6ACD"/>
    <w:rsid w:val="00A31587"/>
    <w:rsid w:val="00A54634"/>
    <w:rsid w:val="00A56ACD"/>
    <w:rsid w:val="00A94354"/>
    <w:rsid w:val="00B03415"/>
    <w:rsid w:val="00B21043"/>
    <w:rsid w:val="00B22DD2"/>
    <w:rsid w:val="00B859BB"/>
    <w:rsid w:val="00B918E8"/>
    <w:rsid w:val="00C3159A"/>
    <w:rsid w:val="00C70956"/>
    <w:rsid w:val="00C74BC5"/>
    <w:rsid w:val="00CA57D5"/>
    <w:rsid w:val="00D00AA5"/>
    <w:rsid w:val="00DB7A78"/>
    <w:rsid w:val="00DE3D7E"/>
    <w:rsid w:val="00E13CF5"/>
    <w:rsid w:val="00EB6262"/>
    <w:rsid w:val="00EC7429"/>
    <w:rsid w:val="00ED38D3"/>
    <w:rsid w:val="00ED6BF7"/>
    <w:rsid w:val="00FF2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0953B1"/>
  <w15:chartTrackingRefBased/>
  <w15:docId w15:val="{D9D2713F-C8C1-4CDB-A880-A02239603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1900"/>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297D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45D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97D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5CB1"/>
    <w:rPr>
      <w:color w:val="0000FF"/>
      <w:u w:val="single"/>
    </w:rPr>
  </w:style>
  <w:style w:type="paragraph" w:styleId="NormalWeb">
    <w:name w:val="Normal (Web)"/>
    <w:basedOn w:val="Normal"/>
    <w:uiPriority w:val="99"/>
    <w:unhideWhenUsed/>
    <w:rsid w:val="00725CB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mark5gk5uqrpa">
    <w:name w:val="mark5gk5uqrpa"/>
    <w:basedOn w:val="DefaultParagraphFont"/>
    <w:rsid w:val="00725CB1"/>
  </w:style>
  <w:style w:type="character" w:styleId="Strong">
    <w:name w:val="Strong"/>
    <w:basedOn w:val="DefaultParagraphFont"/>
    <w:uiPriority w:val="22"/>
    <w:qFormat/>
    <w:rsid w:val="00725CB1"/>
    <w:rPr>
      <w:b/>
      <w:bCs/>
    </w:rPr>
  </w:style>
  <w:style w:type="paragraph" w:customStyle="1" w:styleId="paragraph">
    <w:name w:val="paragraph"/>
    <w:basedOn w:val="Normal"/>
    <w:rsid w:val="00725CB1"/>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725CB1"/>
  </w:style>
  <w:style w:type="character" w:customStyle="1" w:styleId="eop">
    <w:name w:val="eop"/>
    <w:basedOn w:val="DefaultParagraphFont"/>
    <w:rsid w:val="00725CB1"/>
  </w:style>
  <w:style w:type="paragraph" w:customStyle="1" w:styleId="xmsonormal">
    <w:name w:val="x_msonormal"/>
    <w:basedOn w:val="Normal"/>
    <w:rsid w:val="00ED6BF7"/>
    <w:pPr>
      <w:spacing w:after="0" w:line="240" w:lineRule="auto"/>
    </w:pPr>
    <w:rPr>
      <w:rFonts w:ascii="Calibri" w:hAnsi="Calibri" w:cs="Calibri"/>
      <w:lang w:eastAsia="en-GB"/>
    </w:rPr>
  </w:style>
  <w:style w:type="paragraph" w:customStyle="1" w:styleId="xmsolistparagraph">
    <w:name w:val="x_msolistparagraph"/>
    <w:basedOn w:val="Normal"/>
    <w:rsid w:val="00ED6BF7"/>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uiPriority w:val="9"/>
    <w:rsid w:val="00771900"/>
    <w:rPr>
      <w:rFonts w:ascii="Times New Roman" w:hAnsi="Times New Roman" w:cs="Times New Roman"/>
      <w:b/>
      <w:bCs/>
      <w:kern w:val="36"/>
      <w:sz w:val="48"/>
      <w:szCs w:val="48"/>
      <w:lang w:eastAsia="en-GB"/>
    </w:rPr>
  </w:style>
  <w:style w:type="character" w:styleId="Emphasis">
    <w:name w:val="Emphasis"/>
    <w:basedOn w:val="DefaultParagraphFont"/>
    <w:uiPriority w:val="20"/>
    <w:qFormat/>
    <w:rsid w:val="00771900"/>
    <w:rPr>
      <w:i/>
      <w:iCs/>
    </w:rPr>
  </w:style>
  <w:style w:type="character" w:styleId="UnresolvedMention">
    <w:name w:val="Unresolved Mention"/>
    <w:basedOn w:val="DefaultParagraphFont"/>
    <w:uiPriority w:val="99"/>
    <w:semiHidden/>
    <w:unhideWhenUsed/>
    <w:rsid w:val="00176C06"/>
    <w:rPr>
      <w:color w:val="605E5C"/>
      <w:shd w:val="clear" w:color="auto" w:fill="E1DFDD"/>
    </w:rPr>
  </w:style>
  <w:style w:type="table" w:styleId="TableGrid">
    <w:name w:val="Table Grid"/>
    <w:basedOn w:val="TableNormal"/>
    <w:uiPriority w:val="39"/>
    <w:rsid w:val="00762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2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2222"/>
  </w:style>
  <w:style w:type="paragraph" w:styleId="Footer">
    <w:name w:val="footer"/>
    <w:basedOn w:val="Normal"/>
    <w:link w:val="FooterChar"/>
    <w:uiPriority w:val="99"/>
    <w:unhideWhenUsed/>
    <w:rsid w:val="00402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2222"/>
  </w:style>
  <w:style w:type="character" w:styleId="FollowedHyperlink">
    <w:name w:val="FollowedHyperlink"/>
    <w:basedOn w:val="DefaultParagraphFont"/>
    <w:uiPriority w:val="99"/>
    <w:semiHidden/>
    <w:unhideWhenUsed/>
    <w:rsid w:val="00ED38D3"/>
    <w:rPr>
      <w:color w:val="954F72" w:themeColor="followedHyperlink"/>
      <w:u w:val="single"/>
    </w:rPr>
  </w:style>
  <w:style w:type="character" w:customStyle="1" w:styleId="Heading2Char">
    <w:name w:val="Heading 2 Char"/>
    <w:basedOn w:val="DefaultParagraphFont"/>
    <w:link w:val="Heading2"/>
    <w:uiPriority w:val="9"/>
    <w:semiHidden/>
    <w:rsid w:val="00297D6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97D6C"/>
    <w:rPr>
      <w:rFonts w:asciiTheme="majorHAnsi" w:eastAsiaTheme="majorEastAsia" w:hAnsiTheme="majorHAnsi" w:cstheme="majorBidi"/>
      <w:i/>
      <w:iCs/>
      <w:color w:val="2F5496" w:themeColor="accent1" w:themeShade="BF"/>
    </w:rPr>
  </w:style>
  <w:style w:type="paragraph" w:customStyle="1" w:styleId="size-181">
    <w:name w:val="size-181"/>
    <w:basedOn w:val="Normal"/>
    <w:rsid w:val="00345D94"/>
    <w:pPr>
      <w:spacing w:before="100" w:beforeAutospacing="1" w:after="100" w:afterAutospacing="1" w:line="390" w:lineRule="atLeast"/>
    </w:pPr>
    <w:rPr>
      <w:rFonts w:ascii="Times New Roman" w:hAnsi="Times New Roman" w:cs="Times New Roman"/>
      <w:sz w:val="27"/>
      <w:szCs w:val="27"/>
      <w:lang w:eastAsia="en-GB"/>
    </w:rPr>
  </w:style>
  <w:style w:type="character" w:customStyle="1" w:styleId="Heading3Char">
    <w:name w:val="Heading 3 Char"/>
    <w:basedOn w:val="DefaultParagraphFont"/>
    <w:link w:val="Heading3"/>
    <w:uiPriority w:val="9"/>
    <w:semiHidden/>
    <w:rsid w:val="00345D94"/>
    <w:rPr>
      <w:rFonts w:asciiTheme="majorHAnsi" w:eastAsiaTheme="majorEastAsia" w:hAnsiTheme="majorHAnsi" w:cstheme="majorBidi"/>
      <w:color w:val="1F3763" w:themeColor="accent1" w:themeShade="7F"/>
      <w:sz w:val="24"/>
      <w:szCs w:val="24"/>
    </w:rPr>
  </w:style>
  <w:style w:type="paragraph" w:styleId="NoSpacing">
    <w:name w:val="No Spacing"/>
    <w:basedOn w:val="Normal"/>
    <w:uiPriority w:val="1"/>
    <w:qFormat/>
    <w:rsid w:val="00345D94"/>
    <w:pPr>
      <w:spacing w:after="0" w:line="240" w:lineRule="auto"/>
    </w:pPr>
    <w:rPr>
      <w:rFonts w:ascii="Calibri" w:hAnsi="Calibri" w:cs="Calibri"/>
    </w:rPr>
  </w:style>
  <w:style w:type="paragraph" w:styleId="ListParagraph">
    <w:name w:val="List Paragraph"/>
    <w:basedOn w:val="Normal"/>
    <w:uiPriority w:val="34"/>
    <w:qFormat/>
    <w:rsid w:val="00D00A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332">
      <w:bodyDiv w:val="1"/>
      <w:marLeft w:val="0"/>
      <w:marRight w:val="0"/>
      <w:marTop w:val="0"/>
      <w:marBottom w:val="0"/>
      <w:divBdr>
        <w:top w:val="none" w:sz="0" w:space="0" w:color="auto"/>
        <w:left w:val="none" w:sz="0" w:space="0" w:color="auto"/>
        <w:bottom w:val="none" w:sz="0" w:space="0" w:color="auto"/>
        <w:right w:val="none" w:sz="0" w:space="0" w:color="auto"/>
      </w:divBdr>
      <w:divsChild>
        <w:div w:id="116535513">
          <w:marLeft w:val="0"/>
          <w:marRight w:val="0"/>
          <w:marTop w:val="0"/>
          <w:marBottom w:val="300"/>
          <w:divBdr>
            <w:top w:val="none" w:sz="0" w:space="0" w:color="auto"/>
            <w:left w:val="none" w:sz="0" w:space="0" w:color="auto"/>
            <w:bottom w:val="none" w:sz="0" w:space="0" w:color="auto"/>
            <w:right w:val="none" w:sz="0" w:space="0" w:color="auto"/>
          </w:divBdr>
          <w:divsChild>
            <w:div w:id="1172262701">
              <w:marLeft w:val="0"/>
              <w:marRight w:val="0"/>
              <w:marTop w:val="0"/>
              <w:marBottom w:val="0"/>
              <w:divBdr>
                <w:top w:val="none" w:sz="0" w:space="0" w:color="auto"/>
                <w:left w:val="none" w:sz="0" w:space="0" w:color="auto"/>
                <w:bottom w:val="none" w:sz="0" w:space="0" w:color="auto"/>
                <w:right w:val="none" w:sz="0" w:space="0" w:color="auto"/>
              </w:divBdr>
            </w:div>
          </w:divsChild>
        </w:div>
        <w:div w:id="1618021453">
          <w:marLeft w:val="0"/>
          <w:marRight w:val="0"/>
          <w:marTop w:val="0"/>
          <w:marBottom w:val="300"/>
          <w:divBdr>
            <w:top w:val="none" w:sz="0" w:space="0" w:color="auto"/>
            <w:left w:val="none" w:sz="0" w:space="0" w:color="auto"/>
            <w:bottom w:val="none" w:sz="0" w:space="0" w:color="auto"/>
            <w:right w:val="none" w:sz="0" w:space="0" w:color="auto"/>
          </w:divBdr>
          <w:divsChild>
            <w:div w:id="3391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388">
      <w:bodyDiv w:val="1"/>
      <w:marLeft w:val="0"/>
      <w:marRight w:val="0"/>
      <w:marTop w:val="0"/>
      <w:marBottom w:val="0"/>
      <w:divBdr>
        <w:top w:val="none" w:sz="0" w:space="0" w:color="auto"/>
        <w:left w:val="none" w:sz="0" w:space="0" w:color="auto"/>
        <w:bottom w:val="none" w:sz="0" w:space="0" w:color="auto"/>
        <w:right w:val="none" w:sz="0" w:space="0" w:color="auto"/>
      </w:divBdr>
    </w:div>
    <w:div w:id="32341414">
      <w:bodyDiv w:val="1"/>
      <w:marLeft w:val="0"/>
      <w:marRight w:val="0"/>
      <w:marTop w:val="0"/>
      <w:marBottom w:val="0"/>
      <w:divBdr>
        <w:top w:val="none" w:sz="0" w:space="0" w:color="auto"/>
        <w:left w:val="none" w:sz="0" w:space="0" w:color="auto"/>
        <w:bottom w:val="none" w:sz="0" w:space="0" w:color="auto"/>
        <w:right w:val="none" w:sz="0" w:space="0" w:color="auto"/>
      </w:divBdr>
    </w:div>
    <w:div w:id="97071537">
      <w:bodyDiv w:val="1"/>
      <w:marLeft w:val="0"/>
      <w:marRight w:val="0"/>
      <w:marTop w:val="0"/>
      <w:marBottom w:val="0"/>
      <w:divBdr>
        <w:top w:val="none" w:sz="0" w:space="0" w:color="auto"/>
        <w:left w:val="none" w:sz="0" w:space="0" w:color="auto"/>
        <w:bottom w:val="none" w:sz="0" w:space="0" w:color="auto"/>
        <w:right w:val="none" w:sz="0" w:space="0" w:color="auto"/>
      </w:divBdr>
    </w:div>
    <w:div w:id="98111805">
      <w:bodyDiv w:val="1"/>
      <w:marLeft w:val="0"/>
      <w:marRight w:val="0"/>
      <w:marTop w:val="0"/>
      <w:marBottom w:val="0"/>
      <w:divBdr>
        <w:top w:val="none" w:sz="0" w:space="0" w:color="auto"/>
        <w:left w:val="none" w:sz="0" w:space="0" w:color="auto"/>
        <w:bottom w:val="none" w:sz="0" w:space="0" w:color="auto"/>
        <w:right w:val="none" w:sz="0" w:space="0" w:color="auto"/>
      </w:divBdr>
    </w:div>
    <w:div w:id="145247259">
      <w:bodyDiv w:val="1"/>
      <w:marLeft w:val="0"/>
      <w:marRight w:val="0"/>
      <w:marTop w:val="0"/>
      <w:marBottom w:val="0"/>
      <w:divBdr>
        <w:top w:val="none" w:sz="0" w:space="0" w:color="auto"/>
        <w:left w:val="none" w:sz="0" w:space="0" w:color="auto"/>
        <w:bottom w:val="none" w:sz="0" w:space="0" w:color="auto"/>
        <w:right w:val="none" w:sz="0" w:space="0" w:color="auto"/>
      </w:divBdr>
    </w:div>
    <w:div w:id="148793170">
      <w:bodyDiv w:val="1"/>
      <w:marLeft w:val="0"/>
      <w:marRight w:val="0"/>
      <w:marTop w:val="0"/>
      <w:marBottom w:val="0"/>
      <w:divBdr>
        <w:top w:val="none" w:sz="0" w:space="0" w:color="auto"/>
        <w:left w:val="none" w:sz="0" w:space="0" w:color="auto"/>
        <w:bottom w:val="none" w:sz="0" w:space="0" w:color="auto"/>
        <w:right w:val="none" w:sz="0" w:space="0" w:color="auto"/>
      </w:divBdr>
    </w:div>
    <w:div w:id="271867004">
      <w:bodyDiv w:val="1"/>
      <w:marLeft w:val="0"/>
      <w:marRight w:val="0"/>
      <w:marTop w:val="0"/>
      <w:marBottom w:val="0"/>
      <w:divBdr>
        <w:top w:val="none" w:sz="0" w:space="0" w:color="auto"/>
        <w:left w:val="none" w:sz="0" w:space="0" w:color="auto"/>
        <w:bottom w:val="none" w:sz="0" w:space="0" w:color="auto"/>
        <w:right w:val="none" w:sz="0" w:space="0" w:color="auto"/>
      </w:divBdr>
    </w:div>
    <w:div w:id="632053241">
      <w:bodyDiv w:val="1"/>
      <w:marLeft w:val="0"/>
      <w:marRight w:val="0"/>
      <w:marTop w:val="0"/>
      <w:marBottom w:val="0"/>
      <w:divBdr>
        <w:top w:val="none" w:sz="0" w:space="0" w:color="auto"/>
        <w:left w:val="none" w:sz="0" w:space="0" w:color="auto"/>
        <w:bottom w:val="none" w:sz="0" w:space="0" w:color="auto"/>
        <w:right w:val="none" w:sz="0" w:space="0" w:color="auto"/>
      </w:divBdr>
    </w:div>
    <w:div w:id="845218473">
      <w:bodyDiv w:val="1"/>
      <w:marLeft w:val="0"/>
      <w:marRight w:val="0"/>
      <w:marTop w:val="0"/>
      <w:marBottom w:val="0"/>
      <w:divBdr>
        <w:top w:val="none" w:sz="0" w:space="0" w:color="auto"/>
        <w:left w:val="none" w:sz="0" w:space="0" w:color="auto"/>
        <w:bottom w:val="none" w:sz="0" w:space="0" w:color="auto"/>
        <w:right w:val="none" w:sz="0" w:space="0" w:color="auto"/>
      </w:divBdr>
    </w:div>
    <w:div w:id="875118672">
      <w:bodyDiv w:val="1"/>
      <w:marLeft w:val="0"/>
      <w:marRight w:val="0"/>
      <w:marTop w:val="0"/>
      <w:marBottom w:val="0"/>
      <w:divBdr>
        <w:top w:val="none" w:sz="0" w:space="0" w:color="auto"/>
        <w:left w:val="none" w:sz="0" w:space="0" w:color="auto"/>
        <w:bottom w:val="none" w:sz="0" w:space="0" w:color="auto"/>
        <w:right w:val="none" w:sz="0" w:space="0" w:color="auto"/>
      </w:divBdr>
    </w:div>
    <w:div w:id="888495979">
      <w:bodyDiv w:val="1"/>
      <w:marLeft w:val="0"/>
      <w:marRight w:val="0"/>
      <w:marTop w:val="0"/>
      <w:marBottom w:val="0"/>
      <w:divBdr>
        <w:top w:val="none" w:sz="0" w:space="0" w:color="auto"/>
        <w:left w:val="none" w:sz="0" w:space="0" w:color="auto"/>
        <w:bottom w:val="none" w:sz="0" w:space="0" w:color="auto"/>
        <w:right w:val="none" w:sz="0" w:space="0" w:color="auto"/>
      </w:divBdr>
    </w:div>
    <w:div w:id="910042226">
      <w:bodyDiv w:val="1"/>
      <w:marLeft w:val="0"/>
      <w:marRight w:val="0"/>
      <w:marTop w:val="0"/>
      <w:marBottom w:val="0"/>
      <w:divBdr>
        <w:top w:val="none" w:sz="0" w:space="0" w:color="auto"/>
        <w:left w:val="none" w:sz="0" w:space="0" w:color="auto"/>
        <w:bottom w:val="none" w:sz="0" w:space="0" w:color="auto"/>
        <w:right w:val="none" w:sz="0" w:space="0" w:color="auto"/>
      </w:divBdr>
    </w:div>
    <w:div w:id="1005090649">
      <w:bodyDiv w:val="1"/>
      <w:marLeft w:val="0"/>
      <w:marRight w:val="0"/>
      <w:marTop w:val="0"/>
      <w:marBottom w:val="0"/>
      <w:divBdr>
        <w:top w:val="none" w:sz="0" w:space="0" w:color="auto"/>
        <w:left w:val="none" w:sz="0" w:space="0" w:color="auto"/>
        <w:bottom w:val="none" w:sz="0" w:space="0" w:color="auto"/>
        <w:right w:val="none" w:sz="0" w:space="0" w:color="auto"/>
      </w:divBdr>
    </w:div>
    <w:div w:id="1101680263">
      <w:bodyDiv w:val="1"/>
      <w:marLeft w:val="0"/>
      <w:marRight w:val="0"/>
      <w:marTop w:val="0"/>
      <w:marBottom w:val="0"/>
      <w:divBdr>
        <w:top w:val="none" w:sz="0" w:space="0" w:color="auto"/>
        <w:left w:val="none" w:sz="0" w:space="0" w:color="auto"/>
        <w:bottom w:val="none" w:sz="0" w:space="0" w:color="auto"/>
        <w:right w:val="none" w:sz="0" w:space="0" w:color="auto"/>
      </w:divBdr>
      <w:divsChild>
        <w:div w:id="1686053780">
          <w:marLeft w:val="0"/>
          <w:marRight w:val="0"/>
          <w:marTop w:val="0"/>
          <w:marBottom w:val="300"/>
          <w:divBdr>
            <w:top w:val="none" w:sz="0" w:space="0" w:color="auto"/>
            <w:left w:val="none" w:sz="0" w:space="0" w:color="auto"/>
            <w:bottom w:val="none" w:sz="0" w:space="0" w:color="auto"/>
            <w:right w:val="none" w:sz="0" w:space="0" w:color="auto"/>
          </w:divBdr>
          <w:divsChild>
            <w:div w:id="1085229637">
              <w:marLeft w:val="0"/>
              <w:marRight w:val="0"/>
              <w:marTop w:val="0"/>
              <w:marBottom w:val="0"/>
              <w:divBdr>
                <w:top w:val="none" w:sz="0" w:space="0" w:color="auto"/>
                <w:left w:val="none" w:sz="0" w:space="0" w:color="auto"/>
                <w:bottom w:val="none" w:sz="0" w:space="0" w:color="auto"/>
                <w:right w:val="none" w:sz="0" w:space="0" w:color="auto"/>
              </w:divBdr>
            </w:div>
          </w:divsChild>
        </w:div>
        <w:div w:id="683172325">
          <w:marLeft w:val="0"/>
          <w:marRight w:val="0"/>
          <w:marTop w:val="0"/>
          <w:marBottom w:val="300"/>
          <w:divBdr>
            <w:top w:val="none" w:sz="0" w:space="0" w:color="auto"/>
            <w:left w:val="none" w:sz="0" w:space="0" w:color="auto"/>
            <w:bottom w:val="none" w:sz="0" w:space="0" w:color="auto"/>
            <w:right w:val="none" w:sz="0" w:space="0" w:color="auto"/>
          </w:divBdr>
          <w:divsChild>
            <w:div w:id="2068990021">
              <w:marLeft w:val="0"/>
              <w:marRight w:val="0"/>
              <w:marTop w:val="0"/>
              <w:marBottom w:val="0"/>
              <w:divBdr>
                <w:top w:val="none" w:sz="0" w:space="0" w:color="auto"/>
                <w:left w:val="none" w:sz="0" w:space="0" w:color="auto"/>
                <w:bottom w:val="none" w:sz="0" w:space="0" w:color="auto"/>
                <w:right w:val="none" w:sz="0" w:space="0" w:color="auto"/>
              </w:divBdr>
            </w:div>
          </w:divsChild>
        </w:div>
        <w:div w:id="1678579441">
          <w:marLeft w:val="0"/>
          <w:marRight w:val="0"/>
          <w:marTop w:val="0"/>
          <w:marBottom w:val="300"/>
          <w:divBdr>
            <w:top w:val="none" w:sz="0" w:space="0" w:color="auto"/>
            <w:left w:val="none" w:sz="0" w:space="0" w:color="auto"/>
            <w:bottom w:val="none" w:sz="0" w:space="0" w:color="auto"/>
            <w:right w:val="none" w:sz="0" w:space="0" w:color="auto"/>
          </w:divBdr>
          <w:divsChild>
            <w:div w:id="603613694">
              <w:marLeft w:val="0"/>
              <w:marRight w:val="0"/>
              <w:marTop w:val="0"/>
              <w:marBottom w:val="0"/>
              <w:divBdr>
                <w:top w:val="none" w:sz="0" w:space="0" w:color="auto"/>
                <w:left w:val="none" w:sz="0" w:space="0" w:color="auto"/>
                <w:bottom w:val="none" w:sz="0" w:space="0" w:color="auto"/>
                <w:right w:val="none" w:sz="0" w:space="0" w:color="auto"/>
              </w:divBdr>
            </w:div>
          </w:divsChild>
        </w:div>
        <w:div w:id="994801201">
          <w:marLeft w:val="0"/>
          <w:marRight w:val="0"/>
          <w:marTop w:val="0"/>
          <w:marBottom w:val="300"/>
          <w:divBdr>
            <w:top w:val="none" w:sz="0" w:space="0" w:color="auto"/>
            <w:left w:val="none" w:sz="0" w:space="0" w:color="auto"/>
            <w:bottom w:val="none" w:sz="0" w:space="0" w:color="auto"/>
            <w:right w:val="none" w:sz="0" w:space="0" w:color="auto"/>
          </w:divBdr>
          <w:divsChild>
            <w:div w:id="1752704064">
              <w:marLeft w:val="0"/>
              <w:marRight w:val="0"/>
              <w:marTop w:val="0"/>
              <w:marBottom w:val="0"/>
              <w:divBdr>
                <w:top w:val="none" w:sz="0" w:space="0" w:color="auto"/>
                <w:left w:val="none" w:sz="0" w:space="0" w:color="auto"/>
                <w:bottom w:val="none" w:sz="0" w:space="0" w:color="auto"/>
                <w:right w:val="none" w:sz="0" w:space="0" w:color="auto"/>
              </w:divBdr>
              <w:divsChild>
                <w:div w:id="558521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71134760">
          <w:marLeft w:val="0"/>
          <w:marRight w:val="0"/>
          <w:marTop w:val="0"/>
          <w:marBottom w:val="300"/>
          <w:divBdr>
            <w:top w:val="none" w:sz="0" w:space="0" w:color="auto"/>
            <w:left w:val="none" w:sz="0" w:space="0" w:color="auto"/>
            <w:bottom w:val="none" w:sz="0" w:space="0" w:color="auto"/>
            <w:right w:val="none" w:sz="0" w:space="0" w:color="auto"/>
          </w:divBdr>
          <w:divsChild>
            <w:div w:id="1425805749">
              <w:marLeft w:val="0"/>
              <w:marRight w:val="0"/>
              <w:marTop w:val="0"/>
              <w:marBottom w:val="0"/>
              <w:divBdr>
                <w:top w:val="none" w:sz="0" w:space="0" w:color="auto"/>
                <w:left w:val="none" w:sz="0" w:space="0" w:color="auto"/>
                <w:bottom w:val="none" w:sz="0" w:space="0" w:color="auto"/>
                <w:right w:val="none" w:sz="0" w:space="0" w:color="auto"/>
              </w:divBdr>
            </w:div>
          </w:divsChild>
        </w:div>
        <w:div w:id="1387073705">
          <w:marLeft w:val="0"/>
          <w:marRight w:val="0"/>
          <w:marTop w:val="0"/>
          <w:marBottom w:val="300"/>
          <w:divBdr>
            <w:top w:val="none" w:sz="0" w:space="0" w:color="auto"/>
            <w:left w:val="none" w:sz="0" w:space="0" w:color="auto"/>
            <w:bottom w:val="none" w:sz="0" w:space="0" w:color="auto"/>
            <w:right w:val="none" w:sz="0" w:space="0" w:color="auto"/>
          </w:divBdr>
          <w:divsChild>
            <w:div w:id="647056421">
              <w:marLeft w:val="0"/>
              <w:marRight w:val="0"/>
              <w:marTop w:val="0"/>
              <w:marBottom w:val="0"/>
              <w:divBdr>
                <w:top w:val="none" w:sz="0" w:space="0" w:color="auto"/>
                <w:left w:val="none" w:sz="0" w:space="0" w:color="auto"/>
                <w:bottom w:val="none" w:sz="0" w:space="0" w:color="auto"/>
                <w:right w:val="none" w:sz="0" w:space="0" w:color="auto"/>
              </w:divBdr>
              <w:divsChild>
                <w:div w:id="1888224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7873306">
          <w:marLeft w:val="0"/>
          <w:marRight w:val="0"/>
          <w:marTop w:val="0"/>
          <w:marBottom w:val="300"/>
          <w:divBdr>
            <w:top w:val="none" w:sz="0" w:space="0" w:color="auto"/>
            <w:left w:val="none" w:sz="0" w:space="0" w:color="auto"/>
            <w:bottom w:val="none" w:sz="0" w:space="0" w:color="auto"/>
            <w:right w:val="none" w:sz="0" w:space="0" w:color="auto"/>
          </w:divBdr>
          <w:divsChild>
            <w:div w:id="880673320">
              <w:marLeft w:val="0"/>
              <w:marRight w:val="0"/>
              <w:marTop w:val="0"/>
              <w:marBottom w:val="0"/>
              <w:divBdr>
                <w:top w:val="none" w:sz="0" w:space="0" w:color="auto"/>
                <w:left w:val="none" w:sz="0" w:space="0" w:color="auto"/>
                <w:bottom w:val="none" w:sz="0" w:space="0" w:color="auto"/>
                <w:right w:val="none" w:sz="0" w:space="0" w:color="auto"/>
              </w:divBdr>
            </w:div>
          </w:divsChild>
        </w:div>
        <w:div w:id="1905067851">
          <w:marLeft w:val="0"/>
          <w:marRight w:val="0"/>
          <w:marTop w:val="0"/>
          <w:marBottom w:val="300"/>
          <w:divBdr>
            <w:top w:val="none" w:sz="0" w:space="0" w:color="auto"/>
            <w:left w:val="none" w:sz="0" w:space="0" w:color="auto"/>
            <w:bottom w:val="none" w:sz="0" w:space="0" w:color="auto"/>
            <w:right w:val="none" w:sz="0" w:space="0" w:color="auto"/>
          </w:divBdr>
          <w:divsChild>
            <w:div w:id="151916905">
              <w:marLeft w:val="0"/>
              <w:marRight w:val="0"/>
              <w:marTop w:val="0"/>
              <w:marBottom w:val="0"/>
              <w:divBdr>
                <w:top w:val="none" w:sz="0" w:space="0" w:color="auto"/>
                <w:left w:val="none" w:sz="0" w:space="0" w:color="auto"/>
                <w:bottom w:val="none" w:sz="0" w:space="0" w:color="auto"/>
                <w:right w:val="none" w:sz="0" w:space="0" w:color="auto"/>
              </w:divBdr>
              <w:divsChild>
                <w:div w:id="1083987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24350467">
      <w:bodyDiv w:val="1"/>
      <w:marLeft w:val="0"/>
      <w:marRight w:val="0"/>
      <w:marTop w:val="0"/>
      <w:marBottom w:val="0"/>
      <w:divBdr>
        <w:top w:val="none" w:sz="0" w:space="0" w:color="auto"/>
        <w:left w:val="none" w:sz="0" w:space="0" w:color="auto"/>
        <w:bottom w:val="none" w:sz="0" w:space="0" w:color="auto"/>
        <w:right w:val="none" w:sz="0" w:space="0" w:color="auto"/>
      </w:divBdr>
    </w:div>
    <w:div w:id="1244336150">
      <w:bodyDiv w:val="1"/>
      <w:marLeft w:val="0"/>
      <w:marRight w:val="0"/>
      <w:marTop w:val="0"/>
      <w:marBottom w:val="0"/>
      <w:divBdr>
        <w:top w:val="none" w:sz="0" w:space="0" w:color="auto"/>
        <w:left w:val="none" w:sz="0" w:space="0" w:color="auto"/>
        <w:bottom w:val="none" w:sz="0" w:space="0" w:color="auto"/>
        <w:right w:val="none" w:sz="0" w:space="0" w:color="auto"/>
      </w:divBdr>
      <w:divsChild>
        <w:div w:id="1903246338">
          <w:marLeft w:val="0"/>
          <w:marRight w:val="0"/>
          <w:marTop w:val="0"/>
          <w:marBottom w:val="0"/>
          <w:divBdr>
            <w:top w:val="none" w:sz="0" w:space="0" w:color="auto"/>
            <w:left w:val="none" w:sz="0" w:space="0" w:color="auto"/>
            <w:bottom w:val="none" w:sz="0" w:space="0" w:color="auto"/>
            <w:right w:val="none" w:sz="0" w:space="0" w:color="auto"/>
          </w:divBdr>
          <w:divsChild>
            <w:div w:id="1482234905">
              <w:marLeft w:val="0"/>
              <w:marRight w:val="0"/>
              <w:marTop w:val="0"/>
              <w:marBottom w:val="0"/>
              <w:divBdr>
                <w:top w:val="none" w:sz="0" w:space="0" w:color="auto"/>
                <w:left w:val="none" w:sz="0" w:space="0" w:color="auto"/>
                <w:bottom w:val="none" w:sz="0" w:space="0" w:color="auto"/>
                <w:right w:val="none" w:sz="0" w:space="0" w:color="auto"/>
              </w:divBdr>
              <w:divsChild>
                <w:div w:id="635529469">
                  <w:marLeft w:val="0"/>
                  <w:marRight w:val="0"/>
                  <w:marTop w:val="0"/>
                  <w:marBottom w:val="0"/>
                  <w:divBdr>
                    <w:top w:val="none" w:sz="0" w:space="0" w:color="auto"/>
                    <w:left w:val="none" w:sz="0" w:space="0" w:color="auto"/>
                    <w:bottom w:val="none" w:sz="0" w:space="0" w:color="auto"/>
                    <w:right w:val="none" w:sz="0" w:space="0" w:color="auto"/>
                  </w:divBdr>
                  <w:divsChild>
                    <w:div w:id="912932147">
                      <w:marLeft w:val="300"/>
                      <w:marRight w:val="300"/>
                      <w:marTop w:val="300"/>
                      <w:marBottom w:val="0"/>
                      <w:divBdr>
                        <w:top w:val="none" w:sz="0" w:space="0" w:color="auto"/>
                        <w:left w:val="none" w:sz="0" w:space="0" w:color="auto"/>
                        <w:bottom w:val="none" w:sz="0" w:space="0" w:color="auto"/>
                        <w:right w:val="none" w:sz="0" w:space="0" w:color="auto"/>
                      </w:divBdr>
                      <w:divsChild>
                        <w:div w:id="989213187">
                          <w:marLeft w:val="0"/>
                          <w:marRight w:val="0"/>
                          <w:marTop w:val="0"/>
                          <w:marBottom w:val="0"/>
                          <w:divBdr>
                            <w:top w:val="none" w:sz="0" w:space="0" w:color="auto"/>
                            <w:left w:val="none" w:sz="0" w:space="0" w:color="auto"/>
                            <w:bottom w:val="none" w:sz="0" w:space="0" w:color="auto"/>
                            <w:right w:val="none" w:sz="0" w:space="0" w:color="auto"/>
                          </w:divBdr>
                        </w:div>
                      </w:divsChild>
                    </w:div>
                    <w:div w:id="1550460118">
                      <w:marLeft w:val="300"/>
                      <w:marRight w:val="300"/>
                      <w:marTop w:val="0"/>
                      <w:marBottom w:val="0"/>
                      <w:divBdr>
                        <w:top w:val="none" w:sz="0" w:space="0" w:color="auto"/>
                        <w:left w:val="none" w:sz="0" w:space="0" w:color="auto"/>
                        <w:bottom w:val="none" w:sz="0" w:space="0" w:color="auto"/>
                        <w:right w:val="none" w:sz="0" w:space="0" w:color="auto"/>
                      </w:divBdr>
                      <w:divsChild>
                        <w:div w:id="17476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6806">
              <w:marLeft w:val="0"/>
              <w:marRight w:val="0"/>
              <w:marTop w:val="0"/>
              <w:marBottom w:val="0"/>
              <w:divBdr>
                <w:top w:val="none" w:sz="0" w:space="0" w:color="auto"/>
                <w:left w:val="none" w:sz="0" w:space="0" w:color="auto"/>
                <w:bottom w:val="none" w:sz="0" w:space="0" w:color="auto"/>
                <w:right w:val="none" w:sz="0" w:space="0" w:color="auto"/>
              </w:divBdr>
              <w:divsChild>
                <w:div w:id="1821533078">
                  <w:marLeft w:val="0"/>
                  <w:marRight w:val="0"/>
                  <w:marTop w:val="0"/>
                  <w:marBottom w:val="0"/>
                  <w:divBdr>
                    <w:top w:val="none" w:sz="0" w:space="0" w:color="auto"/>
                    <w:left w:val="none" w:sz="0" w:space="0" w:color="auto"/>
                    <w:bottom w:val="none" w:sz="0" w:space="0" w:color="auto"/>
                    <w:right w:val="none" w:sz="0" w:space="0" w:color="auto"/>
                  </w:divBdr>
                  <w:divsChild>
                    <w:div w:id="1205019100">
                      <w:marLeft w:val="300"/>
                      <w:marRight w:val="300"/>
                      <w:marTop w:val="0"/>
                      <w:marBottom w:val="0"/>
                      <w:divBdr>
                        <w:top w:val="none" w:sz="0" w:space="0" w:color="auto"/>
                        <w:left w:val="none" w:sz="0" w:space="0" w:color="auto"/>
                        <w:bottom w:val="none" w:sz="0" w:space="0" w:color="auto"/>
                        <w:right w:val="none" w:sz="0" w:space="0" w:color="auto"/>
                      </w:divBdr>
                      <w:divsChild>
                        <w:div w:id="138155468">
                          <w:marLeft w:val="0"/>
                          <w:marRight w:val="0"/>
                          <w:marTop w:val="0"/>
                          <w:marBottom w:val="300"/>
                          <w:divBdr>
                            <w:top w:val="none" w:sz="0" w:space="0" w:color="auto"/>
                            <w:left w:val="none" w:sz="0" w:space="0" w:color="auto"/>
                            <w:bottom w:val="none" w:sz="0" w:space="0" w:color="auto"/>
                            <w:right w:val="none" w:sz="0" w:space="0" w:color="auto"/>
                          </w:divBdr>
                        </w:div>
                      </w:divsChild>
                    </w:div>
                    <w:div w:id="650911729">
                      <w:marLeft w:val="300"/>
                      <w:marRight w:val="300"/>
                      <w:marTop w:val="0"/>
                      <w:marBottom w:val="0"/>
                      <w:divBdr>
                        <w:top w:val="none" w:sz="0" w:space="0" w:color="auto"/>
                        <w:left w:val="none" w:sz="0" w:space="0" w:color="auto"/>
                        <w:bottom w:val="none" w:sz="0" w:space="0" w:color="auto"/>
                        <w:right w:val="none" w:sz="0" w:space="0" w:color="auto"/>
                      </w:divBdr>
                      <w:divsChild>
                        <w:div w:id="2007122793">
                          <w:marLeft w:val="0"/>
                          <w:marRight w:val="0"/>
                          <w:marTop w:val="0"/>
                          <w:marBottom w:val="0"/>
                          <w:divBdr>
                            <w:top w:val="none" w:sz="0" w:space="0" w:color="auto"/>
                            <w:left w:val="none" w:sz="0" w:space="0" w:color="auto"/>
                            <w:bottom w:val="none" w:sz="0" w:space="0" w:color="auto"/>
                            <w:right w:val="none" w:sz="0" w:space="0" w:color="auto"/>
                          </w:divBdr>
                        </w:div>
                      </w:divsChild>
                    </w:div>
                    <w:div w:id="736443600">
                      <w:marLeft w:val="300"/>
                      <w:marRight w:val="300"/>
                      <w:marTop w:val="0"/>
                      <w:marBottom w:val="0"/>
                      <w:divBdr>
                        <w:top w:val="none" w:sz="0" w:space="0" w:color="auto"/>
                        <w:left w:val="none" w:sz="0" w:space="0" w:color="auto"/>
                        <w:bottom w:val="none" w:sz="0" w:space="0" w:color="auto"/>
                        <w:right w:val="none" w:sz="0" w:space="0" w:color="auto"/>
                      </w:divBdr>
                      <w:divsChild>
                        <w:div w:id="2069257807">
                          <w:marLeft w:val="0"/>
                          <w:marRight w:val="0"/>
                          <w:marTop w:val="0"/>
                          <w:marBottom w:val="0"/>
                          <w:divBdr>
                            <w:top w:val="none" w:sz="0" w:space="0" w:color="auto"/>
                            <w:left w:val="none" w:sz="0" w:space="0" w:color="auto"/>
                            <w:bottom w:val="none" w:sz="0" w:space="0" w:color="auto"/>
                            <w:right w:val="none" w:sz="0" w:space="0" w:color="auto"/>
                          </w:divBdr>
                        </w:div>
                      </w:divsChild>
                    </w:div>
                    <w:div w:id="818544830">
                      <w:marLeft w:val="300"/>
                      <w:marRight w:val="300"/>
                      <w:marTop w:val="0"/>
                      <w:marBottom w:val="0"/>
                      <w:divBdr>
                        <w:top w:val="none" w:sz="0" w:space="0" w:color="auto"/>
                        <w:left w:val="none" w:sz="0" w:space="0" w:color="auto"/>
                        <w:bottom w:val="none" w:sz="0" w:space="0" w:color="auto"/>
                        <w:right w:val="none" w:sz="0" w:space="0" w:color="auto"/>
                      </w:divBdr>
                      <w:divsChild>
                        <w:div w:id="263852925">
                          <w:marLeft w:val="0"/>
                          <w:marRight w:val="0"/>
                          <w:marTop w:val="0"/>
                          <w:marBottom w:val="300"/>
                          <w:divBdr>
                            <w:top w:val="none" w:sz="0" w:space="0" w:color="auto"/>
                            <w:left w:val="none" w:sz="0" w:space="0" w:color="auto"/>
                            <w:bottom w:val="none" w:sz="0" w:space="0" w:color="auto"/>
                            <w:right w:val="none" w:sz="0" w:space="0" w:color="auto"/>
                          </w:divBdr>
                        </w:div>
                      </w:divsChild>
                    </w:div>
                    <w:div w:id="958990429">
                      <w:marLeft w:val="300"/>
                      <w:marRight w:val="300"/>
                      <w:marTop w:val="0"/>
                      <w:marBottom w:val="0"/>
                      <w:divBdr>
                        <w:top w:val="none" w:sz="0" w:space="0" w:color="auto"/>
                        <w:left w:val="none" w:sz="0" w:space="0" w:color="auto"/>
                        <w:bottom w:val="none" w:sz="0" w:space="0" w:color="auto"/>
                        <w:right w:val="none" w:sz="0" w:space="0" w:color="auto"/>
                      </w:divBdr>
                      <w:divsChild>
                        <w:div w:id="58944157">
                          <w:marLeft w:val="0"/>
                          <w:marRight w:val="0"/>
                          <w:marTop w:val="0"/>
                          <w:marBottom w:val="0"/>
                          <w:divBdr>
                            <w:top w:val="none" w:sz="0" w:space="0" w:color="auto"/>
                            <w:left w:val="none" w:sz="0" w:space="0" w:color="auto"/>
                            <w:bottom w:val="none" w:sz="0" w:space="0" w:color="auto"/>
                            <w:right w:val="none" w:sz="0" w:space="0" w:color="auto"/>
                          </w:divBdr>
                        </w:div>
                      </w:divsChild>
                    </w:div>
                    <w:div w:id="318193962">
                      <w:marLeft w:val="300"/>
                      <w:marRight w:val="300"/>
                      <w:marTop w:val="0"/>
                      <w:marBottom w:val="0"/>
                      <w:divBdr>
                        <w:top w:val="none" w:sz="0" w:space="0" w:color="auto"/>
                        <w:left w:val="none" w:sz="0" w:space="0" w:color="auto"/>
                        <w:bottom w:val="none" w:sz="0" w:space="0" w:color="auto"/>
                        <w:right w:val="none" w:sz="0" w:space="0" w:color="auto"/>
                      </w:divBdr>
                      <w:divsChild>
                        <w:div w:id="1686789814">
                          <w:marLeft w:val="0"/>
                          <w:marRight w:val="0"/>
                          <w:marTop w:val="0"/>
                          <w:marBottom w:val="0"/>
                          <w:divBdr>
                            <w:top w:val="none" w:sz="0" w:space="0" w:color="auto"/>
                            <w:left w:val="none" w:sz="0" w:space="0" w:color="auto"/>
                            <w:bottom w:val="none" w:sz="0" w:space="0" w:color="auto"/>
                            <w:right w:val="none" w:sz="0" w:space="0" w:color="auto"/>
                          </w:divBdr>
                        </w:div>
                      </w:divsChild>
                    </w:div>
                    <w:div w:id="1678802714">
                      <w:marLeft w:val="300"/>
                      <w:marRight w:val="300"/>
                      <w:marTop w:val="0"/>
                      <w:marBottom w:val="0"/>
                      <w:divBdr>
                        <w:top w:val="none" w:sz="0" w:space="0" w:color="auto"/>
                        <w:left w:val="none" w:sz="0" w:space="0" w:color="auto"/>
                        <w:bottom w:val="none" w:sz="0" w:space="0" w:color="auto"/>
                        <w:right w:val="none" w:sz="0" w:space="0" w:color="auto"/>
                      </w:divBdr>
                      <w:divsChild>
                        <w:div w:id="222833830">
                          <w:marLeft w:val="0"/>
                          <w:marRight w:val="0"/>
                          <w:marTop w:val="0"/>
                          <w:marBottom w:val="300"/>
                          <w:divBdr>
                            <w:top w:val="none" w:sz="0" w:space="0" w:color="auto"/>
                            <w:left w:val="none" w:sz="0" w:space="0" w:color="auto"/>
                            <w:bottom w:val="none" w:sz="0" w:space="0" w:color="auto"/>
                            <w:right w:val="none" w:sz="0" w:space="0" w:color="auto"/>
                          </w:divBdr>
                        </w:div>
                      </w:divsChild>
                    </w:div>
                    <w:div w:id="2086341485">
                      <w:marLeft w:val="300"/>
                      <w:marRight w:val="300"/>
                      <w:marTop w:val="0"/>
                      <w:marBottom w:val="0"/>
                      <w:divBdr>
                        <w:top w:val="none" w:sz="0" w:space="0" w:color="auto"/>
                        <w:left w:val="none" w:sz="0" w:space="0" w:color="auto"/>
                        <w:bottom w:val="none" w:sz="0" w:space="0" w:color="auto"/>
                        <w:right w:val="none" w:sz="0" w:space="0" w:color="auto"/>
                      </w:divBdr>
                      <w:divsChild>
                        <w:div w:id="6942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5569">
              <w:marLeft w:val="0"/>
              <w:marRight w:val="0"/>
              <w:marTop w:val="0"/>
              <w:marBottom w:val="0"/>
              <w:divBdr>
                <w:top w:val="none" w:sz="0" w:space="0" w:color="auto"/>
                <w:left w:val="none" w:sz="0" w:space="0" w:color="auto"/>
                <w:bottom w:val="none" w:sz="0" w:space="0" w:color="auto"/>
                <w:right w:val="none" w:sz="0" w:space="0" w:color="auto"/>
              </w:divBdr>
              <w:divsChild>
                <w:div w:id="1059941567">
                  <w:marLeft w:val="0"/>
                  <w:marRight w:val="0"/>
                  <w:marTop w:val="0"/>
                  <w:marBottom w:val="0"/>
                  <w:divBdr>
                    <w:top w:val="none" w:sz="0" w:space="0" w:color="auto"/>
                    <w:left w:val="none" w:sz="0" w:space="0" w:color="auto"/>
                    <w:bottom w:val="none" w:sz="0" w:space="0" w:color="auto"/>
                    <w:right w:val="none" w:sz="0" w:space="0" w:color="auto"/>
                  </w:divBdr>
                  <w:divsChild>
                    <w:div w:id="1168666944">
                      <w:marLeft w:val="300"/>
                      <w:marRight w:val="300"/>
                      <w:marTop w:val="0"/>
                      <w:marBottom w:val="0"/>
                      <w:divBdr>
                        <w:top w:val="none" w:sz="0" w:space="0" w:color="auto"/>
                        <w:left w:val="none" w:sz="0" w:space="0" w:color="auto"/>
                        <w:bottom w:val="none" w:sz="0" w:space="0" w:color="auto"/>
                        <w:right w:val="none" w:sz="0" w:space="0" w:color="auto"/>
                      </w:divBdr>
                      <w:divsChild>
                        <w:div w:id="1918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5820">
          <w:marLeft w:val="0"/>
          <w:marRight w:val="0"/>
          <w:marTop w:val="0"/>
          <w:marBottom w:val="0"/>
          <w:divBdr>
            <w:top w:val="none" w:sz="0" w:space="0" w:color="auto"/>
            <w:left w:val="none" w:sz="0" w:space="0" w:color="auto"/>
            <w:bottom w:val="none" w:sz="0" w:space="0" w:color="auto"/>
            <w:right w:val="none" w:sz="0" w:space="0" w:color="auto"/>
          </w:divBdr>
          <w:divsChild>
            <w:div w:id="1166556381">
              <w:marLeft w:val="0"/>
              <w:marRight w:val="0"/>
              <w:marTop w:val="0"/>
              <w:marBottom w:val="0"/>
              <w:divBdr>
                <w:top w:val="none" w:sz="0" w:space="0" w:color="auto"/>
                <w:left w:val="none" w:sz="0" w:space="0" w:color="auto"/>
                <w:bottom w:val="none" w:sz="0" w:space="0" w:color="auto"/>
                <w:right w:val="none" w:sz="0" w:space="0" w:color="auto"/>
              </w:divBdr>
            </w:div>
            <w:div w:id="1911187750">
              <w:marLeft w:val="0"/>
              <w:marRight w:val="0"/>
              <w:marTop w:val="0"/>
              <w:marBottom w:val="0"/>
              <w:divBdr>
                <w:top w:val="none" w:sz="0" w:space="0" w:color="auto"/>
                <w:left w:val="none" w:sz="0" w:space="0" w:color="auto"/>
                <w:bottom w:val="none" w:sz="0" w:space="0" w:color="auto"/>
                <w:right w:val="none" w:sz="0" w:space="0" w:color="auto"/>
              </w:divBdr>
              <w:divsChild>
                <w:div w:id="833649756">
                  <w:marLeft w:val="0"/>
                  <w:marRight w:val="0"/>
                  <w:marTop w:val="0"/>
                  <w:marBottom w:val="0"/>
                  <w:divBdr>
                    <w:top w:val="none" w:sz="0" w:space="0" w:color="auto"/>
                    <w:left w:val="none" w:sz="0" w:space="0" w:color="auto"/>
                    <w:bottom w:val="none" w:sz="0" w:space="0" w:color="auto"/>
                    <w:right w:val="none" w:sz="0" w:space="0" w:color="auto"/>
                  </w:divBdr>
                  <w:divsChild>
                    <w:div w:id="302734778">
                      <w:marLeft w:val="0"/>
                      <w:marRight w:val="0"/>
                      <w:marTop w:val="150"/>
                      <w:marBottom w:val="300"/>
                      <w:divBdr>
                        <w:top w:val="none" w:sz="0" w:space="0" w:color="auto"/>
                        <w:left w:val="none" w:sz="0" w:space="0" w:color="auto"/>
                        <w:bottom w:val="none" w:sz="0" w:space="0" w:color="auto"/>
                        <w:right w:val="none" w:sz="0" w:space="0" w:color="auto"/>
                      </w:divBdr>
                    </w:div>
                    <w:div w:id="1024748509">
                      <w:marLeft w:val="0"/>
                      <w:marRight w:val="0"/>
                      <w:marTop w:val="150"/>
                      <w:marBottom w:val="150"/>
                      <w:divBdr>
                        <w:top w:val="none" w:sz="0" w:space="0" w:color="auto"/>
                        <w:left w:val="none" w:sz="0" w:space="0" w:color="auto"/>
                        <w:bottom w:val="none" w:sz="0" w:space="0" w:color="auto"/>
                        <w:right w:val="none" w:sz="0" w:space="0" w:color="auto"/>
                      </w:divBdr>
                      <w:divsChild>
                        <w:div w:id="360784126">
                          <w:marLeft w:val="0"/>
                          <w:marRight w:val="0"/>
                          <w:marTop w:val="0"/>
                          <w:marBottom w:val="0"/>
                          <w:divBdr>
                            <w:top w:val="none" w:sz="0" w:space="0" w:color="auto"/>
                            <w:left w:val="none" w:sz="0" w:space="0" w:color="auto"/>
                            <w:bottom w:val="none" w:sz="0" w:space="0" w:color="auto"/>
                            <w:right w:val="none" w:sz="0" w:space="0" w:color="auto"/>
                          </w:divBdr>
                          <w:divsChild>
                            <w:div w:id="1365907191">
                              <w:marLeft w:val="300"/>
                              <w:marRight w:val="0"/>
                              <w:marTop w:val="0"/>
                              <w:marBottom w:val="90"/>
                              <w:divBdr>
                                <w:top w:val="none" w:sz="0" w:space="0" w:color="auto"/>
                                <w:left w:val="none" w:sz="0" w:space="0" w:color="auto"/>
                                <w:bottom w:val="none" w:sz="0" w:space="0" w:color="auto"/>
                                <w:right w:val="none" w:sz="0" w:space="0" w:color="auto"/>
                              </w:divBdr>
                            </w:div>
                            <w:div w:id="563610124">
                              <w:marLeft w:val="300"/>
                              <w:marRight w:val="0"/>
                              <w:marTop w:val="0"/>
                              <w:marBottom w:val="90"/>
                              <w:divBdr>
                                <w:top w:val="none" w:sz="0" w:space="0" w:color="auto"/>
                                <w:left w:val="none" w:sz="0" w:space="0" w:color="auto"/>
                                <w:bottom w:val="none" w:sz="0" w:space="0" w:color="auto"/>
                                <w:right w:val="none" w:sz="0" w:space="0" w:color="auto"/>
                              </w:divBdr>
                            </w:div>
                            <w:div w:id="156384864">
                              <w:marLeft w:val="300"/>
                              <w:marRight w:val="0"/>
                              <w:marTop w:val="0"/>
                              <w:marBottom w:val="90"/>
                              <w:divBdr>
                                <w:top w:val="none" w:sz="0" w:space="0" w:color="auto"/>
                                <w:left w:val="none" w:sz="0" w:space="0" w:color="auto"/>
                                <w:bottom w:val="none" w:sz="0" w:space="0" w:color="auto"/>
                                <w:right w:val="none" w:sz="0" w:space="0" w:color="auto"/>
                              </w:divBdr>
                            </w:div>
                            <w:div w:id="324628095">
                              <w:marLeft w:val="30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586766">
      <w:bodyDiv w:val="1"/>
      <w:marLeft w:val="0"/>
      <w:marRight w:val="0"/>
      <w:marTop w:val="0"/>
      <w:marBottom w:val="0"/>
      <w:divBdr>
        <w:top w:val="none" w:sz="0" w:space="0" w:color="auto"/>
        <w:left w:val="none" w:sz="0" w:space="0" w:color="auto"/>
        <w:bottom w:val="none" w:sz="0" w:space="0" w:color="auto"/>
        <w:right w:val="none" w:sz="0" w:space="0" w:color="auto"/>
      </w:divBdr>
    </w:div>
    <w:div w:id="1414625058">
      <w:bodyDiv w:val="1"/>
      <w:marLeft w:val="0"/>
      <w:marRight w:val="0"/>
      <w:marTop w:val="0"/>
      <w:marBottom w:val="0"/>
      <w:divBdr>
        <w:top w:val="none" w:sz="0" w:space="0" w:color="auto"/>
        <w:left w:val="none" w:sz="0" w:space="0" w:color="auto"/>
        <w:bottom w:val="none" w:sz="0" w:space="0" w:color="auto"/>
        <w:right w:val="none" w:sz="0" w:space="0" w:color="auto"/>
      </w:divBdr>
    </w:div>
    <w:div w:id="1524590683">
      <w:bodyDiv w:val="1"/>
      <w:marLeft w:val="0"/>
      <w:marRight w:val="0"/>
      <w:marTop w:val="0"/>
      <w:marBottom w:val="0"/>
      <w:divBdr>
        <w:top w:val="none" w:sz="0" w:space="0" w:color="auto"/>
        <w:left w:val="none" w:sz="0" w:space="0" w:color="auto"/>
        <w:bottom w:val="none" w:sz="0" w:space="0" w:color="auto"/>
        <w:right w:val="none" w:sz="0" w:space="0" w:color="auto"/>
      </w:divBdr>
    </w:div>
    <w:div w:id="1568765265">
      <w:bodyDiv w:val="1"/>
      <w:marLeft w:val="0"/>
      <w:marRight w:val="0"/>
      <w:marTop w:val="0"/>
      <w:marBottom w:val="0"/>
      <w:divBdr>
        <w:top w:val="none" w:sz="0" w:space="0" w:color="auto"/>
        <w:left w:val="none" w:sz="0" w:space="0" w:color="auto"/>
        <w:bottom w:val="none" w:sz="0" w:space="0" w:color="auto"/>
        <w:right w:val="none" w:sz="0" w:space="0" w:color="auto"/>
      </w:divBdr>
    </w:div>
    <w:div w:id="1791319215">
      <w:bodyDiv w:val="1"/>
      <w:marLeft w:val="0"/>
      <w:marRight w:val="0"/>
      <w:marTop w:val="0"/>
      <w:marBottom w:val="0"/>
      <w:divBdr>
        <w:top w:val="none" w:sz="0" w:space="0" w:color="auto"/>
        <w:left w:val="none" w:sz="0" w:space="0" w:color="auto"/>
        <w:bottom w:val="none" w:sz="0" w:space="0" w:color="auto"/>
        <w:right w:val="none" w:sz="0" w:space="0" w:color="auto"/>
      </w:divBdr>
    </w:div>
    <w:div w:id="1800566520">
      <w:bodyDiv w:val="1"/>
      <w:marLeft w:val="0"/>
      <w:marRight w:val="0"/>
      <w:marTop w:val="0"/>
      <w:marBottom w:val="0"/>
      <w:divBdr>
        <w:top w:val="none" w:sz="0" w:space="0" w:color="auto"/>
        <w:left w:val="none" w:sz="0" w:space="0" w:color="auto"/>
        <w:bottom w:val="none" w:sz="0" w:space="0" w:color="auto"/>
        <w:right w:val="none" w:sz="0" w:space="0" w:color="auto"/>
      </w:divBdr>
    </w:div>
    <w:div w:id="2023509269">
      <w:bodyDiv w:val="1"/>
      <w:marLeft w:val="0"/>
      <w:marRight w:val="0"/>
      <w:marTop w:val="0"/>
      <w:marBottom w:val="0"/>
      <w:divBdr>
        <w:top w:val="none" w:sz="0" w:space="0" w:color="auto"/>
        <w:left w:val="none" w:sz="0" w:space="0" w:color="auto"/>
        <w:bottom w:val="none" w:sz="0" w:space="0" w:color="auto"/>
        <w:right w:val="none" w:sz="0" w:space="0" w:color="auto"/>
      </w:divBdr>
    </w:div>
    <w:div w:id="2070767507">
      <w:bodyDiv w:val="1"/>
      <w:marLeft w:val="0"/>
      <w:marRight w:val="0"/>
      <w:marTop w:val="0"/>
      <w:marBottom w:val="0"/>
      <w:divBdr>
        <w:top w:val="none" w:sz="0" w:space="0" w:color="auto"/>
        <w:left w:val="none" w:sz="0" w:space="0" w:color="auto"/>
        <w:bottom w:val="none" w:sz="0" w:space="0" w:color="auto"/>
        <w:right w:val="none" w:sz="0" w:space="0" w:color="auto"/>
      </w:divBdr>
    </w:div>
    <w:div w:id="2113622618">
      <w:bodyDiv w:val="1"/>
      <w:marLeft w:val="0"/>
      <w:marRight w:val="0"/>
      <w:marTop w:val="0"/>
      <w:marBottom w:val="0"/>
      <w:divBdr>
        <w:top w:val="none" w:sz="0" w:space="0" w:color="auto"/>
        <w:left w:val="none" w:sz="0" w:space="0" w:color="auto"/>
        <w:bottom w:val="none" w:sz="0" w:space="0" w:color="auto"/>
        <w:right w:val="none" w:sz="0" w:space="0" w:color="auto"/>
      </w:divBdr>
    </w:div>
    <w:div w:id="212993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oleObject" Target="embeddings/oleObject2.bin"/><Relationship Id="rId42" Type="http://schemas.openxmlformats.org/officeDocument/2006/relationships/hyperlink" Target="mailto:Joanna.stuart@ntu.ac.uk" TargetMode="External"/><Relationship Id="rId47" Type="http://schemas.openxmlformats.org/officeDocument/2006/relationships/package" Target="embeddings/Microsoft_Word_Document1.docx"/><Relationship Id="rId63" Type="http://schemas.openxmlformats.org/officeDocument/2006/relationships/image" Target="media/image15.png"/><Relationship Id="rId68" Type="http://schemas.openxmlformats.org/officeDocument/2006/relationships/hyperlink" Target="https://www.facebook.com/hashtag/cyberprotect?__eep__=6&amp;__cft__%5b0%5d=AZVuWnFB1RWgFffDXiynuK-jeLZ2sUmleLUnIwoAHP9tyO1e64Un-OY84W8SwIM2U6ZwvkovhvDtHQHZ3vfMmN1QDq3z_j7JqdjADQMTPI8Cx4AH9MGTRT59du3pcr-9XVSvO2_FV1Bg0lMgGd0KKusG&amp;__tn__=*NK-R" TargetMode="External"/><Relationship Id="rId84" Type="http://schemas.openxmlformats.org/officeDocument/2006/relationships/hyperlink" Target="https://cavs.org.uk/engagement/environment-network/" TargetMode="External"/><Relationship Id="rId89" Type="http://schemas.openxmlformats.org/officeDocument/2006/relationships/image" Target="media/image26.png"/><Relationship Id="rId16" Type="http://schemas.openxmlformats.org/officeDocument/2006/relationships/hyperlink" Target="https://www.bowelcanceruk.org.uk/" TargetMode="External"/><Relationship Id="rId11" Type="http://schemas.openxmlformats.org/officeDocument/2006/relationships/hyperlink" Target="https://cavs.org.uk/engagement/health-and-well-being-network/" TargetMode="External"/><Relationship Id="rId32" Type="http://schemas.openxmlformats.org/officeDocument/2006/relationships/hyperlink" Target="https://network.streetgames.org/social-prescribing-youth-network-membership-form" TargetMode="External"/><Relationship Id="rId37" Type="http://schemas.openxmlformats.org/officeDocument/2006/relationships/hyperlink" Target="https://www.findaphd.com/phds/project/kess2-mbyres-studentship-a-realist-review-and-evaluation-of-spark-an-arts-in-health-intervention-for-older-people-in-wales/?p133290" TargetMode="External"/><Relationship Id="rId53" Type="http://schemas.openxmlformats.org/officeDocument/2006/relationships/hyperlink" Target="https://www.nhsconfed.org/news/new-report-captures-nhs-wales-learnings-and-innovation-response-pandemic" TargetMode="External"/><Relationship Id="rId58" Type="http://schemas.openxmlformats.org/officeDocument/2006/relationships/hyperlink" Target="https://www.nhsconfed.org/sites/default/files/2021-06/GIG-Cymru-Adroddiad-Astudiaeth-Arloesi-a-Thrawsnewid-COVID-19-Astudiaethau-Achos.pdf" TargetMode="External"/><Relationship Id="rId74" Type="http://schemas.openxmlformats.org/officeDocument/2006/relationships/image" Target="media/image18.png"/><Relationship Id="rId79" Type="http://schemas.openxmlformats.org/officeDocument/2006/relationships/image" Target="media/image21.pn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customXml" Target="../customXml/item3.xml"/><Relationship Id="rId22" Type="http://schemas.openxmlformats.org/officeDocument/2006/relationships/hyperlink" Target="https://eur03.safelinks.protection.outlook.com/?url=http%3A%2F%2Fresearchwalesconference2021.com%2Fregister-get-involved&amp;data=04%7C01%7CCarolyn.wallace%40southwales.ac.uk%7C9e76a471ab9b426797f908d93255c837%7Ce5aafe7c971b4ab7b039141ad36acec0%7C0%7C0%7C637596166359653100%7CUnknown%7CTWFpbGZsb3d8eyJWIjoiMC4wLjAwMDAiLCJQIjoiV2luMzIiLCJBTiI6Ik1haWwiLCJXVCI6Mn0%3D%7C1000&amp;sdata=ZZxoORD1fxgem9s%2Fev2XZTUDkSnwnD1pd7t3GdMZFR4%3D&amp;reserved=0" TargetMode="External"/><Relationship Id="rId27" Type="http://schemas.openxmlformats.org/officeDocument/2006/relationships/image" Target="media/image6.jpeg"/><Relationship Id="rId43" Type="http://schemas.openxmlformats.org/officeDocument/2006/relationships/hyperlink" Target="mailto:CPWOP@ntu.ac.uk" TargetMode="External"/><Relationship Id="rId48" Type="http://schemas.openxmlformats.org/officeDocument/2006/relationships/hyperlink" Target="mailto:Neil.Williams@careandrepair.org.uk" TargetMode="External"/><Relationship Id="rId64" Type="http://schemas.openxmlformats.org/officeDocument/2006/relationships/image" Target="media/image16.jpeg"/><Relationship Id="rId69" Type="http://schemas.openxmlformats.org/officeDocument/2006/relationships/image" Target="media/image17.jpeg"/><Relationship Id="rId8" Type="http://schemas.openxmlformats.org/officeDocument/2006/relationships/hyperlink" Target="https://cavs.org.uk/engagement/health-and-well-being-network/" TargetMode="External"/><Relationship Id="rId51" Type="http://schemas.openxmlformats.org/officeDocument/2006/relationships/image" Target="media/image12.emf"/><Relationship Id="rId72" Type="http://schemas.openxmlformats.org/officeDocument/2006/relationships/hyperlink" Target="https://howsecureismypassword.net/?fbclid=IwAR2aHw72GaQuNH6txbanEaqlyyqEFVw2ffuuuKPjYwKW5IT-BeTJ57IeJQE" TargetMode="External"/><Relationship Id="rId80" Type="http://schemas.openxmlformats.org/officeDocument/2006/relationships/hyperlink" Target="https://cavs.org.uk/engagement/children-and-young-people-network/" TargetMode="External"/><Relationship Id="rId85" Type="http://schemas.openxmlformats.org/officeDocument/2006/relationships/image" Target="media/image24.png"/><Relationship Id="rId93"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ian.salkeld@bowelcanceruk.org.uk" TargetMode="External"/><Relationship Id="rId25" Type="http://schemas.openxmlformats.org/officeDocument/2006/relationships/hyperlink" Target="https://streetgames.cmail20.com/t/ViewEmail/t/ADEEFAA330F565542540EF23F30FEDED/89360A1CD5E7EE03E663AB054A538FBA" TargetMode="External"/><Relationship Id="rId33" Type="http://schemas.openxmlformats.org/officeDocument/2006/relationships/image" Target="media/image7.png"/><Relationship Id="rId38" Type="http://schemas.openxmlformats.org/officeDocument/2006/relationships/hyperlink" Target="https://eur03.safelinks.protection.outlook.com/?url=https%3A%2F%2Fgradschool.southwales.ac.uk%2Fthinking-applying%2Fspecific-funded-studentships%2F&amp;data=04%7C01%7Ccarolyn.wallace%40southwales.ac.uk%7C10c8803c447148f372d408d930dae0b2%7Ce5aafe7c971b4ab7b039141ad36acec0%7C0%7C0%7C637594538892141640%7CUnknown%7CTWFpbGZsb3d8eyJWIjoiMC4wLjAwMDAiLCJQIjoiV2luMzIiLCJBTiI6Ik1haWwiLCJXVCI6Mn0%3D%7C1000&amp;sdata=qFAhnfotcXx%2B7i90Mbpa6XO18%2BKWGjC1gCyCE%2FT%2Fqu0%3D&amp;reserved=0" TargetMode="External"/><Relationship Id="rId46" Type="http://schemas.openxmlformats.org/officeDocument/2006/relationships/image" Target="media/image10.emf"/><Relationship Id="rId59" Type="http://schemas.openxmlformats.org/officeDocument/2006/relationships/image" Target="media/image13.emf"/><Relationship Id="rId67" Type="http://schemas.openxmlformats.org/officeDocument/2006/relationships/hyperlink" Target="mailto:p.mcilroy@agecymrudyfed.org.uk" TargetMode="External"/><Relationship Id="rId20" Type="http://schemas.openxmlformats.org/officeDocument/2006/relationships/image" Target="media/image4.emf"/><Relationship Id="rId41" Type="http://schemas.openxmlformats.org/officeDocument/2006/relationships/hyperlink" Target="https://eur03.safelinks.protection.outlook.com/?url=http%3A%2F%2Fcpwop.org.uk%2Frespond-recover-reset-barometer-dashboard-archive%2F&amp;data=04%7C01%7Cjoanna.stuart%40ntu.ac.uk%7Ccddacd8f400e4850193f08d92feecb91%7C8acbc2c5c8ed42c78169ba438a0dbe2f%7C1%7C0%7C637593524939097906%7CUnknown%7CTWFpbGZsb3d8eyJWIjoiMC4wLjAwMDAiLCJQIjoiV2luMzIiLCJBTiI6Ik1haWwiLCJXVCI6Mn0%3D%7C1000&amp;sdata=3kxi7pqEEJQseWlcn61EdBC68cLv4j%2BwHbJYQLs1q7M%3D&amp;reserved=0" TargetMode="External"/><Relationship Id="rId54" Type="http://schemas.openxmlformats.org/officeDocument/2006/relationships/hyperlink" Target="https://www.nhsconfed.org/publications/nhs-wales-covid-19-innovation-and-transformation-study-report" TargetMode="External"/><Relationship Id="rId62" Type="http://schemas.openxmlformats.org/officeDocument/2006/relationships/package" Target="embeddings/Microsoft_Word_Document3.docx"/><Relationship Id="rId70" Type="http://schemas.openxmlformats.org/officeDocument/2006/relationships/image" Target="cid:image001.jpg@01D76DB2.8F0E3C00" TargetMode="External"/><Relationship Id="rId75" Type="http://schemas.openxmlformats.org/officeDocument/2006/relationships/hyperlink" Target="https://connectcarmarthenshire.org.uk/" TargetMode="External"/><Relationship Id="rId83" Type="http://schemas.openxmlformats.org/officeDocument/2006/relationships/image" Target="media/image23.png"/><Relationship Id="rId88" Type="http://schemas.openxmlformats.org/officeDocument/2006/relationships/hyperlink" Target="https://www.facebook.com/groups/1090277581490231"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urveymonkey.co.uk/r/79RMP2T" TargetMode="External"/><Relationship Id="rId23" Type="http://schemas.openxmlformats.org/officeDocument/2006/relationships/hyperlink" Target="https://eur03.safelinks.protection.outlook.com/?url=http%3A%2F%2Fresearchwalesconference2021.com%2Fregister-get-involved&amp;data=04%7C01%7CCarolyn.wallace%40southwales.ac.uk%7C9e76a471ab9b426797f908d93255c837%7Ce5aafe7c971b4ab7b039141ad36acec0%7C0%7C0%7C637596166359653100%7CUnknown%7CTWFpbGZsb3d8eyJWIjoiMC4wLjAwMDAiLCJQIjoiV2luMzIiLCJBTiI6Ik1haWwiLCJXVCI6Mn0%3D%7C1000&amp;sdata=ZZxoORD1fxgem9s%2Fev2XZTUDkSnwnD1pd7t3GdMZFR4%3D&amp;reserved=0" TargetMode="External"/><Relationship Id="rId28" Type="http://schemas.openxmlformats.org/officeDocument/2006/relationships/hyperlink" Target="https://www.whysports.blog/the-power-of-place" TargetMode="External"/><Relationship Id="rId36" Type="http://schemas.openxmlformats.org/officeDocument/2006/relationships/hyperlink" Target="http://kess2.ac.uk/22414-2/" TargetMode="External"/><Relationship Id="rId49" Type="http://schemas.openxmlformats.org/officeDocument/2006/relationships/image" Target="media/image11.emf"/><Relationship Id="rId57" Type="http://schemas.openxmlformats.org/officeDocument/2006/relationships/hyperlink" Target="https://www.nhsconfed.org/publications/gig-cymru-adroddiad-astudiaeth-arloesi-thrawsnewid-covid-19" TargetMode="External"/><Relationship Id="rId10" Type="http://schemas.openxmlformats.org/officeDocument/2006/relationships/hyperlink" Target="https://cavs.org.uk/rhwydweithiau/rhwydwaith-iechyd-a-lles/?lang=cy" TargetMode="External"/><Relationship Id="rId31" Type="http://schemas.openxmlformats.org/officeDocument/2006/relationships/hyperlink" Target="https://streetgames.createsend1.com/t/t-l-mudthtl-edklkzti-t/" TargetMode="External"/><Relationship Id="rId44" Type="http://schemas.openxmlformats.org/officeDocument/2006/relationships/image" Target="media/image9.emf"/><Relationship Id="rId52" Type="http://schemas.openxmlformats.org/officeDocument/2006/relationships/oleObject" Target="embeddings/oleObject5.bin"/><Relationship Id="rId60" Type="http://schemas.openxmlformats.org/officeDocument/2006/relationships/package" Target="embeddings/Microsoft_Word_Document2.docx"/><Relationship Id="rId65" Type="http://schemas.openxmlformats.org/officeDocument/2006/relationships/image" Target="cid:image001.jpg@01D766AA.8E847D80" TargetMode="External"/><Relationship Id="rId73" Type="http://schemas.openxmlformats.org/officeDocument/2006/relationships/hyperlink" Target="https://cavs.org.uk/" TargetMode="External"/><Relationship Id="rId78" Type="http://schemas.openxmlformats.org/officeDocument/2006/relationships/image" Target="media/image20.png"/><Relationship Id="rId81" Type="http://schemas.openxmlformats.org/officeDocument/2006/relationships/image" Target="media/image22.png"/><Relationship Id="rId86" Type="http://schemas.openxmlformats.org/officeDocument/2006/relationships/hyperlink" Target="https://www.facebook.com/groups/1103307530047266" TargetMode="External"/><Relationship Id="rId9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eventbrite.co.uk/e/carms-health-and-well-being-network-rhwydwaith-iechyd-a-lles-sir-gar-tickets-159091333461" TargetMode="External"/><Relationship Id="rId13" Type="http://schemas.openxmlformats.org/officeDocument/2006/relationships/image" Target="cid:image002.png@01D756F9.00830170" TargetMode="External"/><Relationship Id="rId18" Type="http://schemas.openxmlformats.org/officeDocument/2006/relationships/image" Target="media/image3.emf"/><Relationship Id="rId39" Type="http://schemas.openxmlformats.org/officeDocument/2006/relationships/image" Target="media/image8.emf"/><Relationship Id="rId34" Type="http://schemas.openxmlformats.org/officeDocument/2006/relationships/hyperlink" Target="mailto:Bethan.Edwards@mariecurie.org.uk" TargetMode="External"/><Relationship Id="rId50" Type="http://schemas.openxmlformats.org/officeDocument/2006/relationships/oleObject" Target="embeddings/oleObject4.bin"/><Relationship Id="rId55" Type="http://schemas.openxmlformats.org/officeDocument/2006/relationships/hyperlink" Target="https://www.nhsconfed.org/sites/default/files/2021-06/NHS-Wales-COVID-19-innovation-transformation-study-annex-DP.pdf" TargetMode="External"/><Relationship Id="rId76" Type="http://schemas.openxmlformats.org/officeDocument/2006/relationships/image" Target="media/image19.jpeg"/><Relationship Id="rId7" Type="http://schemas.openxmlformats.org/officeDocument/2006/relationships/image" Target="media/image1.png"/><Relationship Id="rId71" Type="http://schemas.openxmlformats.org/officeDocument/2006/relationships/hyperlink" Target="https://haveibeenpwned.com/?fbclid=IwAR3P3OEJQ1Sg2OpJIPJj_eWGLqeouAuAbqh4RoCO1WzrzN0qc0e3Ra6w2BY"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mailto:spyn@streetgames.org" TargetMode="External"/><Relationship Id="rId24" Type="http://schemas.openxmlformats.org/officeDocument/2006/relationships/hyperlink" Target="https://eur03.safelinks.protection.outlook.com/?url=http%3A%2F%2Fresearchwalesconference2021.com%2Fcy%2Fcofrestrwch-i-gymryd-rhan&amp;data=04%7C01%7CCarolyn.wallace%40southwales.ac.uk%7C9e76a471ab9b426797f908d93255c837%7Ce5aafe7c971b4ab7b039141ad36acec0%7C0%7C0%7C637596166359653100%7CUnknown%7CTWFpbGZsb3d8eyJWIjoiMC4wLjAwMDAiLCJQIjoiV2luMzIiLCJBTiI6Ik1haWwiLCJXVCI6Mn0%3D%7C1000&amp;sdata=72VA8XxjsCKYtdzHYIiupRPr%2B00gh2bGZCtk24Id1Gg%3D&amp;reserved=0" TargetMode="External"/><Relationship Id="rId40" Type="http://schemas.openxmlformats.org/officeDocument/2006/relationships/oleObject" Target="embeddings/oleObject3.bin"/><Relationship Id="rId45" Type="http://schemas.openxmlformats.org/officeDocument/2006/relationships/package" Target="embeddings/Microsoft_Word_Document.docx"/><Relationship Id="rId66" Type="http://schemas.openxmlformats.org/officeDocument/2006/relationships/hyperlink" Target="mailto:caroline.davies@agecymrudyfed.org.uk" TargetMode="External"/><Relationship Id="rId87" Type="http://schemas.openxmlformats.org/officeDocument/2006/relationships/image" Target="media/image25.png"/><Relationship Id="rId61" Type="http://schemas.openxmlformats.org/officeDocument/2006/relationships/image" Target="media/image14.emf"/><Relationship Id="rId82" Type="http://schemas.openxmlformats.org/officeDocument/2006/relationships/hyperlink" Target="https://cavs.org.uk/engagement/community-centres-network/" TargetMode="External"/><Relationship Id="rId19" Type="http://schemas.openxmlformats.org/officeDocument/2006/relationships/oleObject" Target="embeddings/oleObject1.bin"/><Relationship Id="rId14" Type="http://schemas.openxmlformats.org/officeDocument/2006/relationships/hyperlink" Target="https://www.surveymonkey.co.uk/r/7S7SSKM" TargetMode="External"/><Relationship Id="rId30" Type="http://schemas.openxmlformats.org/officeDocument/2006/relationships/hyperlink" Target="https://www.annafreud.org/on-my-mind/get-involved/research-studies-projects/understanding-social-prescribing-for-children-and-young-people-to-improve-mental-health-and-wellbeing/" TargetMode="External"/><Relationship Id="rId35" Type="http://schemas.openxmlformats.org/officeDocument/2006/relationships/hyperlink" Target="mailto:Bethan.Edwards@mariecurie.org.uk" TargetMode="External"/><Relationship Id="rId56" Type="http://schemas.openxmlformats.org/officeDocument/2006/relationships/hyperlink" Target="https://www.nhsconfed.org/news/adroddiad-yn-cyfleur-dysgu-ar-arferion-arloesol-sydd-yn-dod-ir-amlwg-ar-draws-gig-cymru-mewn" TargetMode="External"/><Relationship Id="rId77" Type="http://schemas.openxmlformats.org/officeDocument/2006/relationships/hyperlink" Target="https://www.connecttokindness.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0E2EF3C413044BB15E59AD7571518A" ma:contentTypeVersion="13" ma:contentTypeDescription="Create a new document." ma:contentTypeScope="" ma:versionID="a5d96f16bfd9c7470b117424b2ab419d">
  <xsd:schema xmlns:xsd="http://www.w3.org/2001/XMLSchema" xmlns:xs="http://www.w3.org/2001/XMLSchema" xmlns:p="http://schemas.microsoft.com/office/2006/metadata/properties" xmlns:ns2="1952b5f3-0321-4978-8235-85f88e7fb3f6" xmlns:ns3="aa09a6d1-53eb-4f86-a60b-314ad6ba5a2b" targetNamespace="http://schemas.microsoft.com/office/2006/metadata/properties" ma:root="true" ma:fieldsID="dfc014aa5c631785c0268b004f4fdb6a" ns2:_="" ns3:_="">
    <xsd:import namespace="1952b5f3-0321-4978-8235-85f88e7fb3f6"/>
    <xsd:import namespace="aa09a6d1-53eb-4f86-a60b-314ad6ba5a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2b5f3-0321-4978-8235-85f88e7fb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09a6d1-53eb-4f86-a60b-314ad6ba5a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C35DE8-F0B0-4412-B638-084679CA2439}"/>
</file>

<file path=customXml/itemProps2.xml><?xml version="1.0" encoding="utf-8"?>
<ds:datastoreItem xmlns:ds="http://schemas.openxmlformats.org/officeDocument/2006/customXml" ds:itemID="{ED61A773-DF23-4B63-B454-BB8F73591A29}"/>
</file>

<file path=customXml/itemProps3.xml><?xml version="1.0" encoding="utf-8"?>
<ds:datastoreItem xmlns:ds="http://schemas.openxmlformats.org/officeDocument/2006/customXml" ds:itemID="{448E8F4D-5A90-4F50-96C5-43008E6F650A}"/>
</file>

<file path=docProps/app.xml><?xml version="1.0" encoding="utf-8"?>
<Properties xmlns="http://schemas.openxmlformats.org/officeDocument/2006/extended-properties" xmlns:vt="http://schemas.openxmlformats.org/officeDocument/2006/docPropsVTypes">
  <Template>Normal</Template>
  <TotalTime>1</TotalTime>
  <Pages>9</Pages>
  <Words>3887</Words>
  <Characters>22160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Dorrian</dc:creator>
  <cp:keywords/>
  <dc:description/>
  <cp:lastModifiedBy>Jackie Dorrian</cp:lastModifiedBy>
  <cp:revision>3</cp:revision>
  <cp:lastPrinted>2021-07-01T09:29:00Z</cp:lastPrinted>
  <dcterms:created xsi:type="dcterms:W3CDTF">2021-06-30T14:36:00Z</dcterms:created>
  <dcterms:modified xsi:type="dcterms:W3CDTF">2021-07-01T09:29:00Z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0x0101000F0E2EF3C413044BB15E59AD7571518A</vt:lpwstr>
  </property>
</Properties>
</file>